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1B" w:rsidRDefault="0021641B" w:rsidP="0021641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641B" w:rsidRDefault="0021641B" w:rsidP="0021641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641B" w:rsidRDefault="0021641B" w:rsidP="0021641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641B" w:rsidRDefault="0021641B" w:rsidP="0021641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21C9" w:rsidRDefault="0021641B" w:rsidP="0021641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641B">
        <w:rPr>
          <w:rFonts w:ascii="Times New Roman" w:hAnsi="Times New Roman" w:cs="Times New Roman"/>
          <w:b/>
          <w:sz w:val="56"/>
          <w:szCs w:val="56"/>
        </w:rPr>
        <w:t xml:space="preserve">Отчет МБОУ СОШ №31 </w:t>
      </w:r>
    </w:p>
    <w:p w:rsidR="00C95B2C" w:rsidRPr="0021641B" w:rsidRDefault="0021641B" w:rsidP="0021641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641B">
        <w:rPr>
          <w:rFonts w:ascii="Times New Roman" w:hAnsi="Times New Roman" w:cs="Times New Roman"/>
          <w:b/>
          <w:sz w:val="56"/>
          <w:szCs w:val="56"/>
        </w:rPr>
        <w:t>по итогам второго года работы МИП</w:t>
      </w:r>
    </w:p>
    <w:p w:rsidR="0021641B" w:rsidRDefault="0021641B" w:rsidP="002164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641B">
        <w:rPr>
          <w:rFonts w:ascii="Times New Roman" w:hAnsi="Times New Roman" w:cs="Times New Roman"/>
          <w:b/>
          <w:sz w:val="44"/>
          <w:szCs w:val="44"/>
        </w:rPr>
        <w:t>«</w:t>
      </w:r>
      <w:r w:rsidR="003320C9">
        <w:rPr>
          <w:rFonts w:ascii="Times New Roman" w:hAnsi="Times New Roman" w:cs="Times New Roman"/>
          <w:b/>
          <w:sz w:val="44"/>
          <w:szCs w:val="44"/>
        </w:rPr>
        <w:t>С</w:t>
      </w:r>
      <w:r w:rsidRPr="0021641B">
        <w:rPr>
          <w:rFonts w:ascii="Times New Roman" w:hAnsi="Times New Roman" w:cs="Times New Roman"/>
          <w:b/>
          <w:sz w:val="44"/>
          <w:szCs w:val="44"/>
        </w:rPr>
        <w:t>истема контроля качества образования и мотивации  постоянного повышения качества образования в общеобразовательной организации в рамках подготовки к переходу на ФГОС СОО»</w:t>
      </w:r>
    </w:p>
    <w:p w:rsidR="0021641B" w:rsidRDefault="0021641B" w:rsidP="002164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641B" w:rsidRDefault="0021641B" w:rsidP="002164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641B" w:rsidRDefault="0021641B" w:rsidP="002164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641B" w:rsidRDefault="0021641B" w:rsidP="002164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641B" w:rsidRDefault="0021641B" w:rsidP="002164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641B" w:rsidRDefault="0021641B" w:rsidP="002164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641B" w:rsidRDefault="0021641B" w:rsidP="002164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641B" w:rsidRDefault="0021641B" w:rsidP="002164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2FEF" w:rsidRPr="00B51F02" w:rsidRDefault="00B62FEF" w:rsidP="00B51F0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A69F1">
        <w:rPr>
          <w:color w:val="000000"/>
          <w:sz w:val="28"/>
          <w:szCs w:val="28"/>
        </w:rPr>
        <w:t xml:space="preserve">    </w:t>
      </w:r>
      <w:r w:rsidRPr="00B51F02">
        <w:rPr>
          <w:color w:val="000000"/>
          <w:sz w:val="28"/>
          <w:szCs w:val="28"/>
        </w:rPr>
        <w:t xml:space="preserve">Образование сегодня является важнейшей сферой социальной жизни. Именно оно формирует интеллектуальное, культурное, духовное состояние общества.  </w:t>
      </w:r>
    </w:p>
    <w:p w:rsidR="007A69F1" w:rsidRPr="00B51F02" w:rsidRDefault="00BE7415" w:rsidP="00B51F0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69F1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государственном образовательном стандарте   в качестве основных задач модернизации российского образования названы «повышение его доступности, качества и эффективности». Качество усвоенных знаний и умений определяет на многие годы возможности ученика в сфере материальной и духовной культуры, его успешную социализацию. Поэтому в повышении качества образования заинтересованы государство, педагоги, ученики, родители и общество в целом.</w:t>
      </w:r>
    </w:p>
    <w:p w:rsidR="007A69F1" w:rsidRPr="00B51F02" w:rsidRDefault="007A69F1" w:rsidP="00B51F0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Концепции модернизации российского образования подчеркивается необходимость ориентации образования не только на усвоение </w:t>
      </w:r>
      <w:proofErr w:type="gramStart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</w:t>
      </w:r>
      <w:r w:rsidR="00BE7415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415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суммы знаний и умений, но и на развитие его личности, его познавательных и созидательных способностей. Федеральный государственный образовательный  стандарт  в качестве основных направлений модернизации общего образования выделяет:</w:t>
      </w:r>
    </w:p>
    <w:p w:rsidR="007A69F1" w:rsidRPr="00B51F02" w:rsidRDefault="00B51F02" w:rsidP="00B51F0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69F1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личностную ориентацию содержания образования;</w:t>
      </w:r>
    </w:p>
    <w:p w:rsidR="007A69F1" w:rsidRPr="00B51F02" w:rsidRDefault="00B51F02" w:rsidP="00B51F0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69F1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spellStart"/>
      <w:r w:rsidR="007A69F1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7A69F1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образования, </w:t>
      </w:r>
    </w:p>
    <w:p w:rsidR="007A69F1" w:rsidRPr="00B51F02" w:rsidRDefault="00B51F02" w:rsidP="00B51F0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69F1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7A69F1" w:rsidRPr="00B51F02" w:rsidRDefault="00B51F02" w:rsidP="00B51F0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69F1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</w:t>
      </w:r>
      <w:bookmarkStart w:id="0" w:name="_GoBack"/>
      <w:bookmarkEnd w:id="0"/>
    </w:p>
    <w:p w:rsidR="007A69F1" w:rsidRPr="00B51F02" w:rsidRDefault="00B51F02" w:rsidP="00B51F0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A69F1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формирование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7A69F1" w:rsidRPr="00B51F02" w:rsidRDefault="00B51F02" w:rsidP="00B51F0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69F1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усиление роли дисциплин, обеспечивающих успешную социализацию учащихся - экономики, истории, права, литературы, русского, родного и иностранного языков. </w:t>
      </w:r>
    </w:p>
    <w:p w:rsidR="007A69F1" w:rsidRPr="00B51F02" w:rsidRDefault="007A69F1" w:rsidP="00B51F0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Задачи, сформулированные в стратегических документах Правительства РФ в качестве социального заказа, сложны. На первый план выдвигается необходимость повысить качество современного образования. </w:t>
      </w:r>
    </w:p>
    <w:p w:rsidR="00940CEF" w:rsidRPr="00B51F02" w:rsidRDefault="00940CEF" w:rsidP="00B51F0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Составляющими современного,  востребованного обществом качественного образования, являются:</w:t>
      </w:r>
    </w:p>
    <w:p w:rsidR="00940CEF" w:rsidRPr="00B51F02" w:rsidRDefault="00B51F02" w:rsidP="00B51F0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владение информационными технологиями;</w:t>
      </w:r>
    </w:p>
    <w:p w:rsidR="00940CEF" w:rsidRPr="00B51F02" w:rsidRDefault="00B51F02" w:rsidP="00B51F0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заботиться о своем здоровье;</w:t>
      </w:r>
    </w:p>
    <w:p w:rsidR="00B51F02" w:rsidRDefault="00B51F02" w:rsidP="00B51F0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умение вступать в коммуникацию;</w:t>
      </w:r>
    </w:p>
    <w:p w:rsidR="00940CEF" w:rsidRPr="00B51F02" w:rsidRDefault="00B51F02" w:rsidP="00B51F0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проблемы.</w:t>
      </w:r>
    </w:p>
    <w:p w:rsidR="00940CEF" w:rsidRPr="00B51F02" w:rsidRDefault="007A69F1" w:rsidP="00B51F02">
      <w:p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решить непростую задачу повышения качества обучения, его совершенствования можно, только опираясь на эффективное построение процесса обучения и воспитания, основанного на объективном всестороннем анализе педагогической деятельности и создании универсальной системы контроля качества образования и мотивации </w:t>
      </w:r>
      <w:r w:rsidR="00BE7415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образования.</w:t>
      </w:r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контроля  качества  образования и  мотивации повышения качества образования  – это комплекс управленческих, методических и воспитательных мер, распространяющихся не только на обучающихся,  но и на всех участников образовательного процесса: педагогов и родителей.</w:t>
      </w:r>
      <w:proofErr w:type="gramEnd"/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Система управления качеством образования МБОУ СОШ №31 направлена на обеспечение  соответствующих педагогических условий:</w:t>
      </w:r>
    </w:p>
    <w:p w:rsidR="00940CEF" w:rsidRPr="00B51F02" w:rsidRDefault="0095453A" w:rsidP="00B51F02">
      <w:pPr>
        <w:spacing w:before="100" w:beforeAutospacing="1" w:after="15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педагогической системы, ориентированной на достижение высокого качества обучения;</w:t>
      </w:r>
    </w:p>
    <w:p w:rsidR="00940CEF" w:rsidRPr="00B51F02" w:rsidRDefault="0095453A" w:rsidP="00B51F02">
      <w:p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 </w:t>
      </w:r>
      <w:proofErr w:type="gramStart"/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положительной мотивации к обучению на повышенном уровне, к постоянному повышению качества своего обучения;</w:t>
      </w:r>
    </w:p>
    <w:p w:rsidR="00940CEF" w:rsidRPr="00B51F02" w:rsidRDefault="0095453A" w:rsidP="00B51F02">
      <w:p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взаимосвязи обучения учащихся с воспитанием и развитием;</w:t>
      </w:r>
    </w:p>
    <w:p w:rsidR="00940CEF" w:rsidRPr="00B51F02" w:rsidRDefault="0095453A" w:rsidP="00B51F02">
      <w:p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личностно ориентированных педагогических технологий, предусматривающих </w:t>
      </w:r>
      <w:proofErr w:type="gramStart"/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субъект-субъектный</w:t>
      </w:r>
      <w:proofErr w:type="gramEnd"/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индивидуальный, дифференцированный подходы;</w:t>
      </w:r>
    </w:p>
    <w:p w:rsidR="00940CEF" w:rsidRPr="00B51F02" w:rsidRDefault="0095453A" w:rsidP="00B51F02">
      <w:p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0C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комфортной психологической атмосферы, благоприятной для обучения.</w:t>
      </w:r>
    </w:p>
    <w:p w:rsidR="0095453A" w:rsidRPr="00B51F02" w:rsidRDefault="0095453A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D1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коллектива МБОУ СОШ №31в 2018-2019 учебном году была</w:t>
      </w:r>
      <w:r w:rsidR="007E77D6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решение следующих задач:</w:t>
      </w:r>
      <w:proofErr w:type="gramEnd"/>
    </w:p>
    <w:p w:rsidR="0095453A" w:rsidRPr="00B51F02" w:rsidRDefault="0095453A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77D6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плана комплекса мероприятий по модернизации системы оценки и контроля качества образования;</w:t>
      </w:r>
    </w:p>
    <w:p w:rsidR="007E77D6" w:rsidRPr="00B51F02" w:rsidRDefault="007E77D6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-проведение промежуточной аттестации в форме и условиях, максимально приближенных </w:t>
      </w:r>
      <w:proofErr w:type="gramStart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ГИА;</w:t>
      </w:r>
    </w:p>
    <w:p w:rsidR="007E77D6" w:rsidRPr="00B51F02" w:rsidRDefault="007E77D6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конкурса</w:t>
      </w:r>
      <w:r w:rsid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 </w:t>
      </w:r>
      <w:proofErr w:type="spellStart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обьединений</w:t>
      </w:r>
      <w:proofErr w:type="spellEnd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молодых педагогов, конкурса классных руководителей;</w:t>
      </w:r>
    </w:p>
    <w:p w:rsidR="007E77D6" w:rsidRPr="00B51F02" w:rsidRDefault="007E77D6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научно-практической конференции «</w:t>
      </w:r>
      <w:proofErr w:type="gramStart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тернии к звездам».</w:t>
      </w:r>
    </w:p>
    <w:p w:rsidR="007E77D6" w:rsidRPr="00B51F02" w:rsidRDefault="007E77D6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данных задач способствовало достижению целей инновационного проекта: формирование  комплекса управленческих, методических и воспитательных механизмов организации и проведения мероприятий, направленных на повышение качества образования в условиях </w:t>
      </w:r>
      <w:r w:rsidR="005A02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занятий,  внеурочной и проектной деятельности обучающихся в соответствии с ФГОС  в  условиях перехода на ФГОС СОО.</w:t>
      </w:r>
    </w:p>
    <w:p w:rsidR="00053589" w:rsidRPr="00B51F02" w:rsidRDefault="00053589" w:rsidP="00B51F02">
      <w:pPr>
        <w:widowControl w:val="0"/>
        <w:tabs>
          <w:tab w:val="left" w:pos="1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ходе реализации проекта в школе создаются условия для повышения качества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образования и перехода на федеральный государственный образовательный стандарт среднего общего образования.</w:t>
      </w:r>
    </w:p>
    <w:p w:rsidR="00A21228" w:rsidRPr="00B51F02" w:rsidRDefault="00053589" w:rsidP="00B51F02">
      <w:pPr>
        <w:widowControl w:val="0"/>
        <w:tabs>
          <w:tab w:val="left" w:pos="1003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школе ведется активная работа по созданию</w:t>
      </w:r>
      <w:r w:rsidR="00A2122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условий для развития системы оценки качества образования и востребованности образовательных услуг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21228" w:rsidRPr="00B51F02" w:rsidRDefault="00A21228" w:rsidP="00B51F0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да</w:t>
      </w:r>
      <w:r w:rsidR="00EB4AA0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нного направления  обеспечивается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A21228" w:rsidRPr="00B51F02" w:rsidRDefault="00A21228" w:rsidP="00B51F02">
      <w:pPr>
        <w:widowControl w:val="0"/>
        <w:numPr>
          <w:ilvl w:val="0"/>
          <w:numId w:val="5"/>
        </w:numPr>
        <w:tabs>
          <w:tab w:val="left" w:pos="952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открытость информации о результатах работы школы для потребителей образовательных услуг;</w:t>
      </w:r>
    </w:p>
    <w:p w:rsidR="00A21228" w:rsidRPr="00B51F02" w:rsidRDefault="00A21228" w:rsidP="00B51F0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проведение социологического исследования удовлетворенности потребителей качеством образовательных услуг;</w:t>
      </w:r>
    </w:p>
    <w:p w:rsidR="00A21228" w:rsidRPr="00B51F02" w:rsidRDefault="00A21228" w:rsidP="00B51F02">
      <w:pPr>
        <w:widowControl w:val="0"/>
        <w:numPr>
          <w:ilvl w:val="0"/>
          <w:numId w:val="5"/>
        </w:numPr>
        <w:tabs>
          <w:tab w:val="left" w:pos="957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 школьной программы мониторинговых исследований качества образования;</w:t>
      </w:r>
    </w:p>
    <w:p w:rsidR="00A21228" w:rsidRPr="00B51F02" w:rsidRDefault="00A21228" w:rsidP="00B51F02">
      <w:pPr>
        <w:widowControl w:val="0"/>
        <w:numPr>
          <w:ilvl w:val="0"/>
          <w:numId w:val="5"/>
        </w:numPr>
        <w:tabs>
          <w:tab w:val="left" w:pos="957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независимых процедурах оценк</w:t>
      </w:r>
      <w:r w:rsid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качества образования (ВПР,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региональные мониторинговые исследования и т.д.)</w:t>
      </w:r>
    </w:p>
    <w:p w:rsidR="00A21228" w:rsidRPr="00B51F02" w:rsidRDefault="00053589" w:rsidP="00B51F02">
      <w:pPr>
        <w:widowControl w:val="0"/>
        <w:tabs>
          <w:tab w:val="left" w:pos="1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Особое внимание уделяется совершенствованию</w:t>
      </w:r>
      <w:r w:rsidR="00A2122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одержания воспитательной работы, в частности:</w:t>
      </w:r>
    </w:p>
    <w:p w:rsidR="00A21228" w:rsidRPr="00B51F02" w:rsidRDefault="00053589" w:rsidP="00B51F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2122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эффективности различных форм ученического самоуправления в образовательном процессе;</w:t>
      </w:r>
    </w:p>
    <w:p w:rsidR="00A21228" w:rsidRPr="00B51F02" w:rsidRDefault="00053589" w:rsidP="00B51F02">
      <w:pPr>
        <w:widowControl w:val="0"/>
        <w:tabs>
          <w:tab w:val="left" w:pos="10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2122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духовно-нравственного развития и воспитания личности гражданина России с целью формирования активной гражданской позиции учащихся;</w:t>
      </w:r>
    </w:p>
    <w:p w:rsidR="00A21228" w:rsidRPr="00B51F02" w:rsidRDefault="00053589" w:rsidP="00B51F02">
      <w:pPr>
        <w:widowControl w:val="0"/>
        <w:tabs>
          <w:tab w:val="left" w:pos="9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2122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активизация и научно-методическое сопровождение работы с родителями (законными представителями) учащихся;</w:t>
      </w:r>
    </w:p>
    <w:p w:rsidR="00A21228" w:rsidRPr="00B51F02" w:rsidRDefault="00053589" w:rsidP="00B51F02">
      <w:pPr>
        <w:widowControl w:val="0"/>
        <w:tabs>
          <w:tab w:val="left" w:pos="9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-реализация и участие в  различных социокультурных проектах.</w:t>
      </w:r>
    </w:p>
    <w:p w:rsidR="00A21228" w:rsidRPr="00B51F02" w:rsidRDefault="00EB4AA0" w:rsidP="00B51F02">
      <w:pPr>
        <w:pStyle w:val="a6"/>
        <w:widowControl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Важным направлением в работе школы является п</w:t>
      </w:r>
      <w:r w:rsidR="00A21228" w:rsidRPr="00B51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оддержка одаренных детей</w:t>
      </w:r>
      <w:r w:rsidRPr="00B51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а именно:</w:t>
      </w:r>
    </w:p>
    <w:p w:rsidR="00A21228" w:rsidRPr="00B51F02" w:rsidRDefault="001D3BCB" w:rsidP="00B51F02">
      <w:pPr>
        <w:widowControl w:val="0"/>
        <w:tabs>
          <w:tab w:val="left" w:pos="9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2122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внедрение в образовательную программу школы программ углубленного изучения предметов, профильного обучения, индивидуальных учебных планов;</w:t>
      </w:r>
    </w:p>
    <w:p w:rsidR="00A21228" w:rsidRPr="00B51F02" w:rsidRDefault="001D3BCB" w:rsidP="00B51F02">
      <w:pPr>
        <w:widowControl w:val="0"/>
        <w:tabs>
          <w:tab w:val="left" w:pos="9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2122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спектра образовательных услуг;</w:t>
      </w:r>
    </w:p>
    <w:p w:rsidR="00A21228" w:rsidRPr="00B51F02" w:rsidRDefault="001D3BCB" w:rsidP="00B51F02">
      <w:pPr>
        <w:widowControl w:val="0"/>
        <w:tabs>
          <w:tab w:val="left" w:pos="9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</w:t>
      </w:r>
      <w:r w:rsidR="00A21228" w:rsidRPr="00B5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реализация образовательных проектов, направленных на формирование профессиональных компетенций учащихся;</w:t>
      </w:r>
    </w:p>
    <w:p w:rsidR="00A21228" w:rsidRPr="00B51F02" w:rsidRDefault="001D3BCB" w:rsidP="00B51F0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r w:rsidR="00A2122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</w:t>
      </w:r>
      <w:proofErr w:type="spellStart"/>
      <w:r w:rsidR="00A2122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внеучебных</w:t>
      </w:r>
      <w:proofErr w:type="spellEnd"/>
      <w:r w:rsidR="00A2122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 деятельности, в том числе через организацию сетевого взаимодействия с учреждениями дополнительного образования, культуры, спорта. </w:t>
      </w:r>
    </w:p>
    <w:p w:rsidR="00A21228" w:rsidRPr="00B51F02" w:rsidRDefault="001D3BCB" w:rsidP="00B51F0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успешного </w:t>
      </w:r>
      <w:r w:rsidR="00A2122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A2122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успешный ребенок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A21228" w:rsidRPr="00B51F02" w:rsidRDefault="00A21228" w:rsidP="00B51F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данного направления </w:t>
      </w:r>
      <w:r w:rsidR="001D3BCB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проводится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1D3BCB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овышение квалификации педагогических работников,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обобщение и распространение передового педаг</w:t>
      </w:r>
      <w:r w:rsidR="001D3BCB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огического и руководящего опыта,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во всероссийских, региональных и муниципальных совещаниях, семинарах по актуальным вопросам современного образования</w:t>
      </w:r>
      <w:r w:rsidR="001D3BCB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педагогических работников в конкурсах профессионально</w:t>
      </w:r>
      <w:r w:rsidR="004E21C9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мастерства различного уровня.</w:t>
      </w:r>
    </w:p>
    <w:p w:rsidR="00A21228" w:rsidRPr="00B51F02" w:rsidRDefault="004E21C9" w:rsidP="00B51F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Огромное внимание уделяется работе по формированию  здорового </w:t>
      </w:r>
      <w:r w:rsidR="00A21228" w:rsidRPr="00B51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образ</w:t>
      </w:r>
      <w:r w:rsidRPr="00B51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 жизни  как основе </w:t>
      </w:r>
      <w:r w:rsidR="00A21228" w:rsidRPr="00B51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успешной социализации личности</w:t>
      </w:r>
      <w:r w:rsidRPr="00B51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</w:t>
      </w:r>
    </w:p>
    <w:p w:rsidR="00A21228" w:rsidRPr="00B51F02" w:rsidRDefault="00A21228" w:rsidP="00B51F02">
      <w:pPr>
        <w:widowControl w:val="0"/>
        <w:numPr>
          <w:ilvl w:val="0"/>
          <w:numId w:val="5"/>
        </w:numPr>
        <w:tabs>
          <w:tab w:val="left" w:pos="978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разработка и внедрение в образовательный процесс современных </w:t>
      </w:r>
      <w:proofErr w:type="spellStart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здоровьесберегающих</w:t>
      </w:r>
      <w:proofErr w:type="spellEnd"/>
      <w:r w:rsidR="004E21C9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технологий, программ формирования здорового образа жизни, профилактики заболеваний;</w:t>
      </w:r>
    </w:p>
    <w:p w:rsidR="00A21228" w:rsidRPr="00B51F02" w:rsidRDefault="00A21228" w:rsidP="00B51F02">
      <w:pPr>
        <w:widowControl w:val="0"/>
        <w:numPr>
          <w:ilvl w:val="0"/>
          <w:numId w:val="5"/>
        </w:numPr>
        <w:tabs>
          <w:tab w:val="left" w:pos="973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увеличение доли учащихся, принимающих участие в спортивной и иных видах </w:t>
      </w:r>
      <w:proofErr w:type="spellStart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здоровьесберегающей</w:t>
      </w:r>
      <w:proofErr w:type="spellEnd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деятельности, а также охваченных различными оздоровительными мероприятиями;</w:t>
      </w:r>
    </w:p>
    <w:p w:rsidR="00A21228" w:rsidRPr="00B51F02" w:rsidRDefault="00A21228" w:rsidP="00B51F02">
      <w:pPr>
        <w:widowControl w:val="0"/>
        <w:numPr>
          <w:ilvl w:val="0"/>
          <w:numId w:val="5"/>
        </w:numPr>
        <w:tabs>
          <w:tab w:val="left" w:pos="973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мероприятий ВФСК «Готов к труду и обороне»;</w:t>
      </w:r>
    </w:p>
    <w:p w:rsidR="00A21228" w:rsidRPr="00B51F02" w:rsidRDefault="00A21228" w:rsidP="00B51F02">
      <w:pPr>
        <w:widowControl w:val="0"/>
        <w:numPr>
          <w:ilvl w:val="0"/>
          <w:numId w:val="5"/>
        </w:numPr>
        <w:tabs>
          <w:tab w:val="left" w:pos="1012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школьной системы постоянного мониторинга детского здоровья.</w:t>
      </w:r>
    </w:p>
    <w:p w:rsidR="0079424E" w:rsidRPr="00B51F02" w:rsidRDefault="0079424E" w:rsidP="00B51F0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51F02">
        <w:rPr>
          <w:color w:val="000000"/>
          <w:sz w:val="28"/>
          <w:szCs w:val="28"/>
        </w:rPr>
        <w:t xml:space="preserve">Проектная деятельность, которой уделяется много внимания на уроках и внеурочных занятиях, очень важна для формирования умения вести исследовательскую работу у  школьников и дальнейшего постижения основ научно - исследовательской деятельности. Дети охотно включаются в самостоятельный поиск новой информации, интерпретации её, представления своих проектов. Представление проектов происходит как в классе, так и на школьной научно-практической конференции. Большое внимание уделяется решению проектных задач, которые помогают нам увидеть, как дети учатся </w:t>
      </w:r>
      <w:r w:rsidRPr="00B51F02">
        <w:rPr>
          <w:color w:val="000000"/>
          <w:sz w:val="28"/>
          <w:szCs w:val="28"/>
        </w:rPr>
        <w:lastRenderedPageBreak/>
        <w:t>использовать полученные знания в модельных и практических ситуациях, сотрудничать друг с другом в совместной деятельности.</w:t>
      </w:r>
    </w:p>
    <w:p w:rsidR="006128B1" w:rsidRPr="00B51F02" w:rsidRDefault="00B51F02" w:rsidP="00B51F0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128B1" w:rsidRPr="00B51F02">
        <w:rPr>
          <w:color w:val="000000"/>
          <w:sz w:val="28"/>
          <w:szCs w:val="28"/>
        </w:rPr>
        <w:t>Оптимальным способом организации накопительной системы оценки в нашей школе является портфолио учащегося, который позволяет осуществить оценку динамики индивидуальных образовательных достижений ребенка, предполагает активное вовлечение учащихся и их родителей в оценочную деятельность. Педагог на каждом этапе обучения вместе с ребенком выбирает, что является для него результатом на сегодняшний день. Отбирая в свое портфолио творческие, проектные работы, ребенок проводит рефлексию сделанного, а педагог отслеживает как меняются, развиваются интересы ребенка, его мотивация, уровень самостоятельности и</w:t>
      </w:r>
      <w:r>
        <w:rPr>
          <w:color w:val="000000"/>
          <w:sz w:val="28"/>
          <w:szCs w:val="28"/>
        </w:rPr>
        <w:t xml:space="preserve"> </w:t>
      </w:r>
      <w:r w:rsidR="006128B1" w:rsidRPr="00B51F02">
        <w:rPr>
          <w:color w:val="000000"/>
          <w:sz w:val="28"/>
          <w:szCs w:val="28"/>
        </w:rPr>
        <w:t xml:space="preserve"> </w:t>
      </w:r>
      <w:proofErr w:type="gramStart"/>
      <w:r w:rsidR="006128B1" w:rsidRPr="00B51F02">
        <w:rPr>
          <w:color w:val="000000"/>
          <w:sz w:val="28"/>
          <w:szCs w:val="28"/>
        </w:rPr>
        <w:t>другие</w:t>
      </w:r>
      <w:proofErr w:type="gramEnd"/>
      <w:r w:rsidR="006128B1" w:rsidRPr="00B51F02">
        <w:rPr>
          <w:color w:val="000000"/>
          <w:sz w:val="28"/>
          <w:szCs w:val="28"/>
        </w:rPr>
        <w:t xml:space="preserve"> лично</w:t>
      </w:r>
      <w:r>
        <w:rPr>
          <w:color w:val="000000"/>
          <w:sz w:val="28"/>
          <w:szCs w:val="28"/>
        </w:rPr>
        <w:t xml:space="preserve">стные и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 умения.</w:t>
      </w:r>
      <w:r w:rsidR="006128B1" w:rsidRPr="00B51F02">
        <w:rPr>
          <w:color w:val="000000"/>
          <w:sz w:val="28"/>
          <w:szCs w:val="28"/>
        </w:rPr>
        <w:t xml:space="preserve"> </w:t>
      </w:r>
      <w:r w:rsidR="006128B1" w:rsidRPr="00B51F02">
        <w:rPr>
          <w:iCs/>
          <w:color w:val="000000"/>
          <w:sz w:val="28"/>
          <w:szCs w:val="28"/>
        </w:rPr>
        <w:t>Портфолио</w:t>
      </w:r>
      <w:r w:rsidR="006128B1" w:rsidRPr="00B51F02">
        <w:rPr>
          <w:color w:val="000000"/>
          <w:sz w:val="28"/>
          <w:szCs w:val="28"/>
        </w:rPr>
        <w:t xml:space="preserve"> способствует повышению самооценки учащегося, максимальному раскрытию индивидуальных возможностей ребенка, развитию мотивации дальнейшего творческого роста</w:t>
      </w:r>
      <w:r>
        <w:rPr>
          <w:color w:val="000000"/>
          <w:sz w:val="28"/>
          <w:szCs w:val="28"/>
        </w:rPr>
        <w:t>.</w:t>
      </w:r>
    </w:p>
    <w:p w:rsidR="00FA20C3" w:rsidRPr="00B51F02" w:rsidRDefault="006128B1" w:rsidP="00B51F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A02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проекта, наша школа достигла следующих показателей в работе  за 2018-2019 учебный год:</w:t>
      </w:r>
    </w:p>
    <w:p w:rsidR="00FA20C3" w:rsidRPr="00B51F02" w:rsidRDefault="00FA20C3" w:rsidP="00B51F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-почетная грамота центра патриотического воспитания молодежи за участие в несении Почетной Вахты памяти у Огня Вечной Славы города Краснодара;</w:t>
      </w:r>
    </w:p>
    <w:p w:rsidR="00FA20C3" w:rsidRPr="00B51F02" w:rsidRDefault="00FA20C3" w:rsidP="00B51F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-дипломом  западного окружного совета ветеранов награжден музей боевой славы МБОУ СОШ №31 как лучшая организация, работающая под девизом «Наша забота</w:t>
      </w:r>
      <w:r w:rsidR="005470EA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растить патриота» в рамках месячника </w:t>
      </w:r>
      <w:proofErr w:type="spellStart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оборонно</w:t>
      </w:r>
      <w:proofErr w:type="spellEnd"/>
      <w:r w:rsidR="005470EA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массовой работы;</w:t>
      </w:r>
    </w:p>
    <w:p w:rsidR="00FA20C3" w:rsidRPr="00B51F02" w:rsidRDefault="00FA20C3" w:rsidP="00B51F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-команда МБОУ СОШ №31 награждена грамотой за</w:t>
      </w:r>
      <w:r w:rsid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2е место в окружном этапе военн</w:t>
      </w:r>
      <w:proofErr w:type="gramStart"/>
      <w:r w:rsid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исторического конкурса «Воинская слава Отечества»;</w:t>
      </w:r>
    </w:p>
    <w:p w:rsidR="00FA20C3" w:rsidRPr="00B51F02" w:rsidRDefault="00FA20C3" w:rsidP="00B51F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грамотой отдела образования Западного внутригородского округа </w:t>
      </w:r>
      <w:r w:rsidR="005470EA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грамотой департамента образования администрации муниципального образования город Краснодар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   </w:t>
      </w:r>
      <w:r w:rsid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9В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 за 2е место в конкурсе  на лучший казачий класс;</w:t>
      </w:r>
    </w:p>
    <w:p w:rsidR="00B51F02" w:rsidRDefault="005470EA" w:rsidP="00B51F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-команда школы награждена грамотой за 3е место в</w:t>
      </w:r>
      <w:r w:rsid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окружном этапе конкурса военно-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игры «Зарница»;</w:t>
      </w:r>
    </w:p>
    <w:p w:rsidR="005470EA" w:rsidRPr="00B51F02" w:rsidRDefault="005470EA" w:rsidP="00B51F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-команда «Империя» МБОУ СОШ №31   награждена грамотой за 3е место в турнире по мини-футболу на кубок главы муниципального образования город Краснодар;</w:t>
      </w:r>
    </w:p>
    <w:p w:rsidR="005470EA" w:rsidRPr="00B51F02" w:rsidRDefault="005470EA" w:rsidP="00B51F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туристическая команда МБОУ СОШ №31- участники двухдневного похода по программе «</w:t>
      </w:r>
      <w:proofErr w:type="spellStart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РостОк</w:t>
      </w:r>
      <w:proofErr w:type="spellEnd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награждена грамотой за </w:t>
      </w:r>
      <w:r w:rsid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1е место в общекомандном зачете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5D18" w:rsidRPr="00B51F02" w:rsidRDefault="00B51F02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C5D1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- 8 учащихся нашей школы стали победителями и призерами муниципального этапа олимпиады ОВИО;</w:t>
      </w:r>
    </w:p>
    <w:p w:rsidR="005A02EF" w:rsidRPr="00B51F02" w:rsidRDefault="00B51F02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139D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-Ильичев Николай</w:t>
      </w:r>
      <w:r w:rsidR="007C5D1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139D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2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9А класса</w:t>
      </w:r>
      <w:r w:rsidR="007C5D1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Болотина Александра, ученица 11А класса, </w:t>
      </w:r>
      <w:r w:rsidR="005A02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</w:t>
      </w:r>
      <w:r w:rsidR="007C5D1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победителями </w:t>
      </w:r>
      <w:r w:rsidR="005A02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D1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краевого </w:t>
      </w:r>
      <w:r w:rsidR="005A02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олимпиады ОВИО</w:t>
      </w:r>
      <w:r w:rsidR="007C5D1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участниками </w:t>
      </w:r>
      <w:r w:rsidR="00FC139D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этапа олимпиады ОВИО в городе Казани</w:t>
      </w:r>
      <w:r w:rsidR="005A02EF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2EF" w:rsidRPr="00B51F02" w:rsidRDefault="00B51F02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proofErr w:type="spellStart"/>
      <w:r w:rsidR="001B431B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Цема</w:t>
      </w:r>
      <w:proofErr w:type="spellEnd"/>
      <w:r w:rsidR="001B431B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Мария, ученица 10А класса стала призером муниципального этапа всероссийской олимпиады по биологии;</w:t>
      </w:r>
    </w:p>
    <w:p w:rsidR="007C5D18" w:rsidRPr="00B51F02" w:rsidRDefault="00B51F02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C5D1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Шереметьев Данил, ученик 8А класса стал  призером муниципального этапа всероссийской олимпиады по географии;</w:t>
      </w:r>
    </w:p>
    <w:p w:rsidR="001B431B" w:rsidRPr="00B51F02" w:rsidRDefault="001B431B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-Жукова Августина Ивановна,  учитель истории и обществознания, стала победителем городского и призером краевого конкурса «Педагогическ</w:t>
      </w:r>
      <w:r w:rsidR="007C5D1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дебют»;</w:t>
      </w:r>
    </w:p>
    <w:p w:rsidR="001B431B" w:rsidRPr="00B51F02" w:rsidRDefault="001B431B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-Прохорова Дарья Васильевна, у</w:t>
      </w:r>
      <w:r w:rsidR="00351B3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истории и обществознания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победитель городского конкурса «Лучший классный руководитель»;</w:t>
      </w:r>
    </w:p>
    <w:p w:rsidR="007C5D18" w:rsidRPr="00B51F02" w:rsidRDefault="00B51F02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5D1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Мамедова Анжелика </w:t>
      </w:r>
      <w:proofErr w:type="spellStart"/>
      <w:r w:rsidR="007C5D1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Бегларовна</w:t>
      </w:r>
      <w:proofErr w:type="spellEnd"/>
      <w:r w:rsidR="007C5D1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математики, - призер городского конкурса «Лучший классный руководитель»;</w:t>
      </w:r>
    </w:p>
    <w:p w:rsidR="001B431B" w:rsidRPr="00B51F02" w:rsidRDefault="00B51F02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1B431B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Шапарева</w:t>
      </w:r>
      <w:proofErr w:type="spellEnd"/>
      <w:r w:rsidR="00E54303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1B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Ивановна, учитель географии, </w:t>
      </w:r>
      <w:r w:rsidR="007C5D18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призером городского конкурса «Лучший педагог-наставник»;</w:t>
      </w:r>
    </w:p>
    <w:p w:rsidR="007C5D18" w:rsidRPr="00B51F02" w:rsidRDefault="007C5D18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139D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учащихся 8-9 классов стали призерами городского конкурса «Я</w:t>
      </w:r>
      <w:r w:rsidR="00E54303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39D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гражданин Росси</w:t>
      </w:r>
      <w:r w:rsidR="00E54303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C139D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C139D" w:rsidRPr="00B51F02" w:rsidRDefault="00FC139D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продолжена работа юнармейского отряда;</w:t>
      </w:r>
    </w:p>
    <w:p w:rsidR="00FC139D" w:rsidRPr="00B51F02" w:rsidRDefault="00FC139D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4060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8А класса стали победителями окружного  и призерами городского  конкурса «Песня в солдатской шинели</w:t>
      </w:r>
      <w:proofErr w:type="gramStart"/>
      <w:r w:rsidR="00B54060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="00B54060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4060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4060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</w:t>
      </w:r>
      <w:proofErr w:type="spellStart"/>
      <w:r w:rsidR="00B54060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Шапарева</w:t>
      </w:r>
      <w:proofErr w:type="spellEnd"/>
      <w:r w:rsidR="00B54060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И.);</w:t>
      </w:r>
    </w:p>
    <w:p w:rsidR="00B54060" w:rsidRPr="00B51F02" w:rsidRDefault="00B54060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7А класса стали  победителем окружного и призером городского конкурса команд ЮИД  (</w:t>
      </w:r>
      <w:proofErr w:type="spellStart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руководитель  </w:t>
      </w:r>
      <w:proofErr w:type="spellStart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Шеремета</w:t>
      </w:r>
      <w:proofErr w:type="spellEnd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В.);</w:t>
      </w:r>
    </w:p>
    <w:p w:rsidR="00B54060" w:rsidRPr="00B51F02" w:rsidRDefault="00B54060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нашей школы стали победителями  городского конкурса «Спорт против наркотиков»;</w:t>
      </w:r>
    </w:p>
    <w:p w:rsidR="00351B38" w:rsidRPr="00B51F02" w:rsidRDefault="00351B38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 Софья, ученица 10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класса</w:t>
      </w:r>
      <w:r w:rsid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- 2е место  на чемпионате муниципального  образования г. Краснодар по стрельбе из пневматического оружия; 1 место в первенстве Краснодарского края по стрельбе из пневматического оружия; 3е место в краевых соревнованиях по</w:t>
      </w:r>
      <w:r w:rsidRPr="00B51F02">
        <w:rPr>
          <w:rFonts w:ascii="Times New Roman" w:hAnsi="Times New Roman" w:cs="Times New Roman"/>
          <w:sz w:val="28"/>
          <w:szCs w:val="28"/>
        </w:rPr>
        <w:t xml:space="preserve">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стрельбе из пневматического оружия;</w:t>
      </w:r>
    </w:p>
    <w:p w:rsidR="00DB22F0" w:rsidRPr="00B51F02" w:rsidRDefault="00760F86" w:rsidP="00B51F02">
      <w:pPr>
        <w:spacing w:before="100" w:beforeAutospacing="1" w:after="15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- 24 педагога нашей школы прошли </w:t>
      </w:r>
      <w:proofErr w:type="gramStart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6128B1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79424E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</w:t>
      </w:r>
      <w:proofErr w:type="gramEnd"/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повышения </w:t>
      </w:r>
      <w:r w:rsidR="00DB22F0"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 </w:t>
      </w:r>
      <w:r w:rsidRPr="00B5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ФИОКО (федеральный институт оценки качества образования) и получили соответствующий сертификат.</w:t>
      </w:r>
    </w:p>
    <w:p w:rsidR="0079424E" w:rsidRPr="00B51F02" w:rsidRDefault="00DB22F0" w:rsidP="00B51F0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</w:t>
      </w:r>
      <w:r w:rsidR="0079424E" w:rsidRPr="00B5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завершающем этапе работы над инновационным проектом, </w:t>
      </w:r>
      <w:r w:rsidRPr="00B5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</w:t>
      </w:r>
      <w:r w:rsidR="0079424E" w:rsidRPr="00B51F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24E" w:rsidRPr="00B51F02" w:rsidRDefault="00DB22F0" w:rsidP="00B51F0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24E" w:rsidRPr="00B51F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24E" w:rsidRPr="00B51F02">
        <w:rPr>
          <w:rFonts w:ascii="Times New Roman" w:hAnsi="Times New Roman" w:cs="Times New Roman"/>
          <w:sz w:val="28"/>
          <w:szCs w:val="28"/>
        </w:rPr>
        <w:t xml:space="preserve">внедрение новой системы управления общеобразовательной организацией </w:t>
      </w:r>
    </w:p>
    <w:p w:rsidR="00DB22F0" w:rsidRPr="00B51F02" w:rsidRDefault="0079424E" w:rsidP="00B51F0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2">
        <w:rPr>
          <w:rFonts w:ascii="Times New Roman" w:hAnsi="Times New Roman" w:cs="Times New Roman"/>
          <w:sz w:val="28"/>
          <w:szCs w:val="28"/>
        </w:rPr>
        <w:t>-создание условий для реализации непрерывной системы проектной деятельности обучающихся</w:t>
      </w:r>
    </w:p>
    <w:p w:rsidR="0079424E" w:rsidRPr="00B51F02" w:rsidRDefault="0079424E" w:rsidP="00B51F0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2">
        <w:rPr>
          <w:rFonts w:ascii="Times New Roman" w:hAnsi="Times New Roman" w:cs="Times New Roman"/>
          <w:sz w:val="28"/>
          <w:szCs w:val="28"/>
        </w:rPr>
        <w:t xml:space="preserve">-разработка эффективной системы оценки качества образования и </w:t>
      </w:r>
      <w:proofErr w:type="spellStart"/>
      <w:r w:rsidRPr="00B51F0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51F02">
        <w:rPr>
          <w:rFonts w:ascii="Times New Roman" w:hAnsi="Times New Roman" w:cs="Times New Roman"/>
          <w:sz w:val="28"/>
          <w:szCs w:val="28"/>
        </w:rPr>
        <w:t xml:space="preserve"> работы при переходе к ФГОС СОО.</w:t>
      </w:r>
    </w:p>
    <w:p w:rsidR="0079424E" w:rsidRPr="00B51F02" w:rsidRDefault="0079424E" w:rsidP="00B51F0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2">
        <w:rPr>
          <w:rFonts w:ascii="Times New Roman" w:hAnsi="Times New Roman" w:cs="Times New Roman"/>
          <w:sz w:val="28"/>
          <w:szCs w:val="28"/>
        </w:rPr>
        <w:t>-внедрение инновационной системы оценки и контроля качества образования</w:t>
      </w:r>
    </w:p>
    <w:p w:rsidR="0079424E" w:rsidRPr="00B51F02" w:rsidRDefault="0079424E" w:rsidP="00B51F0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4E" w:rsidRPr="00B51F02" w:rsidRDefault="0079424E" w:rsidP="00B51F0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4E" w:rsidRPr="00B51F02" w:rsidRDefault="0079424E" w:rsidP="00B51F0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4E" w:rsidRPr="00B51F02" w:rsidRDefault="0079424E" w:rsidP="00B51F0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4E" w:rsidRPr="00B51F02" w:rsidRDefault="0079424E" w:rsidP="00B51F0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4E" w:rsidRPr="00B51F02" w:rsidRDefault="0079424E" w:rsidP="00B51F0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hAnsi="Times New Roman" w:cs="Times New Roman"/>
        </w:rPr>
      </w:pPr>
    </w:p>
    <w:p w:rsidR="0079424E" w:rsidRDefault="0079424E" w:rsidP="00DB22F0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4E" w:rsidRDefault="0079424E" w:rsidP="00DB22F0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4E" w:rsidRDefault="0079424E" w:rsidP="00DB22F0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4E" w:rsidRDefault="0079424E" w:rsidP="00DB22F0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4E" w:rsidRDefault="0079424E" w:rsidP="00DB22F0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4E" w:rsidRDefault="0079424E" w:rsidP="00DB22F0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4E" w:rsidRDefault="0079424E" w:rsidP="00DB22F0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4E" w:rsidRDefault="0079424E" w:rsidP="00DB22F0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4E" w:rsidRDefault="0079424E" w:rsidP="00DB22F0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4E" w:rsidRDefault="0079424E" w:rsidP="00DB22F0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4E" w:rsidRDefault="0079424E" w:rsidP="00DB22F0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424E" w:rsidSect="000535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21D3652"/>
    <w:multiLevelType w:val="multilevel"/>
    <w:tmpl w:val="2400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607FB"/>
    <w:multiLevelType w:val="multilevel"/>
    <w:tmpl w:val="C042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E03073"/>
    <w:multiLevelType w:val="multilevel"/>
    <w:tmpl w:val="C46C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2A47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CF057D3"/>
    <w:multiLevelType w:val="multilevel"/>
    <w:tmpl w:val="E7A2C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41B"/>
    <w:rsid w:val="00053589"/>
    <w:rsid w:val="001338D0"/>
    <w:rsid w:val="001B431B"/>
    <w:rsid w:val="001D3BCB"/>
    <w:rsid w:val="00214277"/>
    <w:rsid w:val="0021641B"/>
    <w:rsid w:val="00240B93"/>
    <w:rsid w:val="003320C9"/>
    <w:rsid w:val="00351B38"/>
    <w:rsid w:val="00367004"/>
    <w:rsid w:val="004E21C9"/>
    <w:rsid w:val="005470EA"/>
    <w:rsid w:val="005A02EF"/>
    <w:rsid w:val="006128B1"/>
    <w:rsid w:val="00663316"/>
    <w:rsid w:val="006B4562"/>
    <w:rsid w:val="00760F86"/>
    <w:rsid w:val="0079424E"/>
    <w:rsid w:val="007A69F1"/>
    <w:rsid w:val="007C5D18"/>
    <w:rsid w:val="007E77D6"/>
    <w:rsid w:val="007F3CB4"/>
    <w:rsid w:val="008331F9"/>
    <w:rsid w:val="0083612D"/>
    <w:rsid w:val="008E5D87"/>
    <w:rsid w:val="00940CEF"/>
    <w:rsid w:val="0095453A"/>
    <w:rsid w:val="00A21228"/>
    <w:rsid w:val="00A66BB6"/>
    <w:rsid w:val="00B51F02"/>
    <w:rsid w:val="00B54060"/>
    <w:rsid w:val="00B62FEF"/>
    <w:rsid w:val="00B67D5B"/>
    <w:rsid w:val="00BE7415"/>
    <w:rsid w:val="00C95B2C"/>
    <w:rsid w:val="00DB22F0"/>
    <w:rsid w:val="00DF7558"/>
    <w:rsid w:val="00E54303"/>
    <w:rsid w:val="00EB4AA0"/>
    <w:rsid w:val="00F64FF1"/>
    <w:rsid w:val="00FA20C3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41B"/>
    <w:rPr>
      <w:b/>
      <w:bCs/>
    </w:rPr>
  </w:style>
  <w:style w:type="character" w:styleId="a5">
    <w:name w:val="Emphasis"/>
    <w:basedOn w:val="a0"/>
    <w:uiPriority w:val="20"/>
    <w:qFormat/>
    <w:rsid w:val="0021641B"/>
    <w:rPr>
      <w:i/>
      <w:iCs/>
    </w:rPr>
  </w:style>
  <w:style w:type="paragraph" w:customStyle="1" w:styleId="Default">
    <w:name w:val="Default"/>
    <w:rsid w:val="008E5D8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21228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79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51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420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197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5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A31DA-C61A-47E2-9032-33DBCA3D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9</cp:revision>
  <dcterms:created xsi:type="dcterms:W3CDTF">2019-09-28T22:01:00Z</dcterms:created>
  <dcterms:modified xsi:type="dcterms:W3CDTF">2019-10-01T08:19:00Z</dcterms:modified>
</cp:coreProperties>
</file>