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925"/>
        <w:gridCol w:w="4714"/>
      </w:tblGrid>
      <w:tr w:rsidR="00F373A2" w:rsidRPr="00720844" w:rsidTr="00720844">
        <w:tc>
          <w:tcPr>
            <w:tcW w:w="4925" w:type="dxa"/>
          </w:tcPr>
          <w:p w:rsidR="00F373A2" w:rsidRPr="00F373A2" w:rsidRDefault="00F373A2" w:rsidP="00F373A2">
            <w:pPr>
              <w:spacing w:after="120" w:line="240" w:lineRule="auto"/>
              <w:ind w:left="284"/>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val="en-US" w:eastAsia="ko-KR"/>
              </w:rPr>
              <w:t>C</w:t>
            </w:r>
            <w:r w:rsidRPr="00F373A2">
              <w:rPr>
                <w:rFonts w:ascii="Times New Roman" w:eastAsia="Batang" w:hAnsi="Times New Roman" w:cs="Times New Roman"/>
                <w:sz w:val="28"/>
                <w:szCs w:val="28"/>
                <w:lang w:eastAsia="ko-KR"/>
              </w:rPr>
              <w:t>ОГЛАСОВАНО</w:t>
            </w:r>
          </w:p>
          <w:p w:rsidR="00F373A2" w:rsidRPr="00F373A2" w:rsidRDefault="00F373A2" w:rsidP="00F373A2">
            <w:pPr>
              <w:spacing w:after="120" w:line="240" w:lineRule="auto"/>
              <w:ind w:left="284"/>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Управляющий Совет</w:t>
            </w:r>
          </w:p>
          <w:p w:rsidR="00F373A2" w:rsidRPr="00F373A2" w:rsidRDefault="00F373A2" w:rsidP="00F373A2">
            <w:pPr>
              <w:spacing w:after="120" w:line="240" w:lineRule="auto"/>
              <w:ind w:left="284"/>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МБОУ СОШ № 31</w:t>
            </w:r>
          </w:p>
          <w:p w:rsidR="00F373A2" w:rsidRPr="00F373A2" w:rsidRDefault="00F373A2" w:rsidP="00F373A2">
            <w:pPr>
              <w:shd w:val="clear" w:color="auto" w:fill="FFFFFF"/>
              <w:spacing w:after="120" w:line="240" w:lineRule="auto"/>
              <w:ind w:left="284"/>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Председатель Совета</w:t>
            </w:r>
          </w:p>
          <w:p w:rsidR="00F373A2" w:rsidRPr="00F373A2" w:rsidRDefault="00F373A2" w:rsidP="00F373A2">
            <w:pPr>
              <w:shd w:val="clear" w:color="auto" w:fill="FFFFFF"/>
              <w:spacing w:after="120" w:line="240" w:lineRule="auto"/>
              <w:ind w:left="284"/>
              <w:jc w:val="both"/>
              <w:rPr>
                <w:rFonts w:ascii="Times New Roman" w:eastAsia="Batang" w:hAnsi="Times New Roman" w:cs="Times New Roman"/>
                <w:sz w:val="24"/>
                <w:szCs w:val="24"/>
                <w:lang w:eastAsia="ko-KR"/>
              </w:rPr>
            </w:pPr>
            <w:r w:rsidRPr="00F373A2">
              <w:rPr>
                <w:rFonts w:ascii="Times New Roman" w:eastAsia="Batang" w:hAnsi="Times New Roman" w:cs="Times New Roman"/>
                <w:sz w:val="28"/>
                <w:szCs w:val="28"/>
                <w:lang w:eastAsia="ko-KR"/>
              </w:rPr>
              <w:t>____________ Е.В. Кременская</w:t>
            </w:r>
          </w:p>
        </w:tc>
        <w:tc>
          <w:tcPr>
            <w:tcW w:w="4714" w:type="dxa"/>
          </w:tcPr>
          <w:p w:rsidR="00F373A2" w:rsidRPr="00720844" w:rsidRDefault="00F373A2" w:rsidP="00F373A2">
            <w:pPr>
              <w:spacing w:after="120" w:line="240" w:lineRule="auto"/>
              <w:jc w:val="both"/>
              <w:rPr>
                <w:rFonts w:ascii="Times New Roman" w:eastAsia="Batang" w:hAnsi="Times New Roman" w:cs="Times New Roman"/>
                <w:sz w:val="28"/>
                <w:szCs w:val="28"/>
                <w:lang w:eastAsia="ko-KR"/>
              </w:rPr>
            </w:pPr>
            <w:r w:rsidRPr="00720844">
              <w:rPr>
                <w:rFonts w:ascii="Times New Roman" w:eastAsia="Batang" w:hAnsi="Times New Roman" w:cs="Times New Roman"/>
                <w:sz w:val="24"/>
                <w:szCs w:val="24"/>
                <w:lang w:eastAsia="ko-KR"/>
              </w:rPr>
              <w:t xml:space="preserve">    </w:t>
            </w:r>
            <w:r w:rsidRPr="00720844">
              <w:rPr>
                <w:rFonts w:ascii="Times New Roman" w:eastAsia="Batang" w:hAnsi="Times New Roman" w:cs="Times New Roman"/>
                <w:sz w:val="28"/>
                <w:szCs w:val="28"/>
                <w:lang w:eastAsia="ko-KR"/>
              </w:rPr>
              <w:t>УТВЕРЖДЕНО</w:t>
            </w:r>
          </w:p>
          <w:p w:rsidR="00F373A2" w:rsidRPr="00720844" w:rsidRDefault="00F373A2" w:rsidP="00F373A2">
            <w:pPr>
              <w:spacing w:after="120" w:line="240" w:lineRule="auto"/>
              <w:ind w:left="284"/>
              <w:jc w:val="both"/>
              <w:rPr>
                <w:rFonts w:ascii="Times New Roman" w:eastAsia="Batang" w:hAnsi="Times New Roman" w:cs="Times New Roman"/>
                <w:sz w:val="28"/>
                <w:szCs w:val="28"/>
                <w:lang w:eastAsia="ko-KR"/>
              </w:rPr>
            </w:pPr>
            <w:r w:rsidRPr="00720844">
              <w:rPr>
                <w:rFonts w:ascii="Times New Roman" w:eastAsia="Batang" w:hAnsi="Times New Roman" w:cs="Times New Roman"/>
                <w:sz w:val="28"/>
                <w:szCs w:val="28"/>
                <w:lang w:eastAsia="ko-KR"/>
              </w:rPr>
              <w:t xml:space="preserve">Приказ № </w:t>
            </w:r>
            <w:r w:rsidR="001A6A1C">
              <w:rPr>
                <w:rFonts w:ascii="Times New Roman" w:eastAsia="Batang" w:hAnsi="Times New Roman" w:cs="Times New Roman"/>
                <w:sz w:val="28"/>
                <w:szCs w:val="28"/>
                <w:lang w:eastAsia="ko-KR"/>
              </w:rPr>
              <w:t xml:space="preserve">     </w:t>
            </w:r>
            <w:r w:rsidR="00720844" w:rsidRPr="00720844">
              <w:rPr>
                <w:rFonts w:ascii="Times New Roman" w:eastAsia="Batang" w:hAnsi="Times New Roman" w:cs="Times New Roman"/>
                <w:sz w:val="28"/>
                <w:szCs w:val="28"/>
                <w:lang w:eastAsia="ko-KR"/>
              </w:rPr>
              <w:t>-</w:t>
            </w:r>
            <w:r w:rsidR="00C8446D">
              <w:rPr>
                <w:rFonts w:ascii="Times New Roman" w:eastAsia="Batang" w:hAnsi="Times New Roman" w:cs="Times New Roman"/>
                <w:sz w:val="28"/>
                <w:szCs w:val="28"/>
                <w:lang w:eastAsia="ko-KR"/>
              </w:rPr>
              <w:t xml:space="preserve">З от </w:t>
            </w:r>
            <w:r w:rsidR="001A6A1C">
              <w:rPr>
                <w:rFonts w:ascii="Times New Roman" w:eastAsia="Batang" w:hAnsi="Times New Roman" w:cs="Times New Roman"/>
                <w:sz w:val="28"/>
                <w:szCs w:val="28"/>
                <w:lang w:eastAsia="ko-KR"/>
              </w:rPr>
              <w:t>03</w:t>
            </w:r>
            <w:r w:rsidR="00720844" w:rsidRPr="00720844">
              <w:rPr>
                <w:rFonts w:ascii="Times New Roman" w:eastAsia="Batang" w:hAnsi="Times New Roman" w:cs="Times New Roman"/>
                <w:sz w:val="28"/>
                <w:szCs w:val="28"/>
                <w:lang w:eastAsia="ko-KR"/>
              </w:rPr>
              <w:t>.0</w:t>
            </w:r>
            <w:r w:rsidR="001A6A1C">
              <w:rPr>
                <w:rFonts w:ascii="Times New Roman" w:eastAsia="Batang" w:hAnsi="Times New Roman" w:cs="Times New Roman"/>
                <w:sz w:val="28"/>
                <w:szCs w:val="28"/>
                <w:lang w:eastAsia="ko-KR"/>
              </w:rPr>
              <w:t>9</w:t>
            </w:r>
            <w:r w:rsidR="00720844" w:rsidRPr="00720844">
              <w:rPr>
                <w:rFonts w:ascii="Times New Roman" w:eastAsia="Batang" w:hAnsi="Times New Roman" w:cs="Times New Roman"/>
                <w:sz w:val="28"/>
                <w:szCs w:val="28"/>
                <w:lang w:eastAsia="ko-KR"/>
              </w:rPr>
              <w:t>.</w:t>
            </w:r>
            <w:r w:rsidRPr="00720844">
              <w:rPr>
                <w:rFonts w:ascii="Times New Roman" w:eastAsia="Batang" w:hAnsi="Times New Roman" w:cs="Times New Roman"/>
                <w:sz w:val="28"/>
                <w:szCs w:val="28"/>
                <w:lang w:eastAsia="ko-KR"/>
              </w:rPr>
              <w:t>201</w:t>
            </w:r>
            <w:r w:rsidR="00C8446D">
              <w:rPr>
                <w:rFonts w:ascii="Times New Roman" w:eastAsia="Batang" w:hAnsi="Times New Roman" w:cs="Times New Roman"/>
                <w:sz w:val="28"/>
                <w:szCs w:val="28"/>
                <w:lang w:eastAsia="ko-KR"/>
              </w:rPr>
              <w:t>8</w:t>
            </w:r>
            <w:r w:rsidRPr="00720844">
              <w:rPr>
                <w:rFonts w:ascii="Times New Roman" w:eastAsia="Batang" w:hAnsi="Times New Roman" w:cs="Times New Roman"/>
                <w:sz w:val="28"/>
                <w:szCs w:val="28"/>
                <w:lang w:eastAsia="ko-KR"/>
              </w:rPr>
              <w:t xml:space="preserve"> г.</w:t>
            </w:r>
          </w:p>
          <w:p w:rsidR="00F373A2" w:rsidRPr="00720844" w:rsidRDefault="00F373A2" w:rsidP="00F373A2">
            <w:pPr>
              <w:spacing w:after="120" w:line="240" w:lineRule="auto"/>
              <w:ind w:left="284"/>
              <w:jc w:val="both"/>
              <w:rPr>
                <w:rFonts w:ascii="Times New Roman" w:eastAsia="Batang" w:hAnsi="Times New Roman" w:cs="Times New Roman"/>
                <w:sz w:val="28"/>
                <w:szCs w:val="28"/>
                <w:lang w:eastAsia="ko-KR"/>
              </w:rPr>
            </w:pPr>
            <w:r w:rsidRPr="00720844">
              <w:rPr>
                <w:rFonts w:ascii="Times New Roman" w:eastAsia="Batang" w:hAnsi="Times New Roman" w:cs="Times New Roman"/>
                <w:sz w:val="28"/>
                <w:szCs w:val="28"/>
                <w:lang w:eastAsia="ko-KR"/>
              </w:rPr>
              <w:t xml:space="preserve">Директор МБОУ СОШ № 31 </w:t>
            </w:r>
          </w:p>
          <w:p w:rsidR="00F373A2" w:rsidRPr="00720844" w:rsidRDefault="00F373A2" w:rsidP="00F373A2">
            <w:pPr>
              <w:spacing w:after="120" w:line="240" w:lineRule="auto"/>
              <w:ind w:left="284"/>
              <w:jc w:val="both"/>
              <w:rPr>
                <w:rFonts w:ascii="Times New Roman" w:eastAsia="Batang" w:hAnsi="Times New Roman" w:cs="Times New Roman"/>
                <w:sz w:val="28"/>
                <w:szCs w:val="28"/>
                <w:lang w:eastAsia="ko-KR"/>
              </w:rPr>
            </w:pPr>
            <w:r w:rsidRPr="00720844">
              <w:rPr>
                <w:rFonts w:ascii="Times New Roman" w:eastAsia="Batang" w:hAnsi="Times New Roman" w:cs="Times New Roman"/>
                <w:sz w:val="28"/>
                <w:szCs w:val="28"/>
                <w:lang w:eastAsia="ko-KR"/>
              </w:rPr>
              <w:t xml:space="preserve">___________ </w:t>
            </w:r>
            <w:r w:rsidR="001A6A1C">
              <w:rPr>
                <w:rFonts w:ascii="Times New Roman" w:eastAsia="Batang" w:hAnsi="Times New Roman" w:cs="Times New Roman"/>
                <w:sz w:val="28"/>
                <w:szCs w:val="28"/>
                <w:lang w:eastAsia="ko-KR"/>
              </w:rPr>
              <w:t>Е.Л. Лагутина</w:t>
            </w:r>
            <w:bookmarkStart w:id="0" w:name="_GoBack"/>
            <w:bookmarkEnd w:id="0"/>
          </w:p>
          <w:p w:rsidR="00F373A2" w:rsidRPr="00720844" w:rsidRDefault="00F373A2" w:rsidP="00F373A2">
            <w:pPr>
              <w:spacing w:after="120" w:line="240" w:lineRule="auto"/>
              <w:ind w:left="284"/>
              <w:jc w:val="both"/>
              <w:rPr>
                <w:rFonts w:ascii="Times New Roman" w:eastAsia="Batang" w:hAnsi="Times New Roman" w:cs="Times New Roman"/>
                <w:sz w:val="24"/>
                <w:szCs w:val="24"/>
                <w:lang w:eastAsia="ko-KR"/>
              </w:rPr>
            </w:pPr>
          </w:p>
        </w:tc>
      </w:tr>
      <w:tr w:rsidR="00F373A2" w:rsidRPr="00F373A2" w:rsidTr="00720844">
        <w:trPr>
          <w:trHeight w:val="281"/>
        </w:trPr>
        <w:tc>
          <w:tcPr>
            <w:tcW w:w="4925" w:type="dxa"/>
          </w:tcPr>
          <w:p w:rsidR="00F373A2" w:rsidRPr="00F373A2" w:rsidRDefault="00F373A2" w:rsidP="00F373A2">
            <w:pPr>
              <w:spacing w:after="120" w:line="240" w:lineRule="auto"/>
              <w:ind w:left="284"/>
              <w:jc w:val="both"/>
              <w:rPr>
                <w:rFonts w:ascii="Times New Roman" w:eastAsia="Batang" w:hAnsi="Times New Roman" w:cs="Times New Roman"/>
                <w:sz w:val="16"/>
                <w:szCs w:val="16"/>
                <w:lang w:eastAsia="ko-KR"/>
              </w:rPr>
            </w:pPr>
          </w:p>
          <w:p w:rsidR="00F373A2" w:rsidRPr="00F373A2" w:rsidRDefault="00F373A2" w:rsidP="00F373A2">
            <w:pPr>
              <w:spacing w:after="120" w:line="240" w:lineRule="auto"/>
              <w:ind w:left="284"/>
              <w:jc w:val="both"/>
              <w:rPr>
                <w:rFonts w:ascii="Times New Roman" w:eastAsia="Batang" w:hAnsi="Times New Roman" w:cs="Times New Roman"/>
                <w:sz w:val="16"/>
                <w:szCs w:val="16"/>
                <w:lang w:eastAsia="ko-KR"/>
              </w:rPr>
            </w:pPr>
          </w:p>
        </w:tc>
        <w:tc>
          <w:tcPr>
            <w:tcW w:w="4714" w:type="dxa"/>
          </w:tcPr>
          <w:p w:rsidR="00F373A2" w:rsidRPr="00F373A2" w:rsidRDefault="00F373A2" w:rsidP="00F373A2">
            <w:pPr>
              <w:spacing w:after="120" w:line="240" w:lineRule="auto"/>
              <w:ind w:left="284"/>
              <w:jc w:val="both"/>
              <w:rPr>
                <w:rFonts w:ascii="Times New Roman" w:eastAsia="Batang" w:hAnsi="Times New Roman" w:cs="Times New Roman"/>
                <w:sz w:val="28"/>
                <w:szCs w:val="28"/>
                <w:lang w:eastAsia="ko-KR"/>
              </w:rPr>
            </w:pPr>
          </w:p>
        </w:tc>
      </w:tr>
      <w:tr w:rsidR="00F373A2" w:rsidRPr="00F373A2" w:rsidTr="009D27B0">
        <w:trPr>
          <w:trHeight w:val="1711"/>
        </w:trPr>
        <w:tc>
          <w:tcPr>
            <w:tcW w:w="4925" w:type="dxa"/>
          </w:tcPr>
          <w:p w:rsidR="00F373A2" w:rsidRPr="00F373A2" w:rsidRDefault="00F373A2" w:rsidP="00F373A2">
            <w:pPr>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Мнение профсоюза учтено</w:t>
            </w:r>
          </w:p>
          <w:p w:rsidR="00F373A2" w:rsidRPr="00F373A2" w:rsidRDefault="00F373A2" w:rsidP="00F373A2">
            <w:pPr>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Председатель профсоюзного комитета</w:t>
            </w:r>
          </w:p>
          <w:p w:rsidR="00F373A2" w:rsidRPr="00F373A2" w:rsidRDefault="00F373A2" w:rsidP="00F373A2">
            <w:pPr>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МБОУ СОШ № 31</w:t>
            </w:r>
          </w:p>
          <w:p w:rsidR="00F373A2" w:rsidRPr="00F373A2" w:rsidRDefault="00F373A2" w:rsidP="00F373A2">
            <w:pPr>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____________ С.А. Паринова</w:t>
            </w:r>
          </w:p>
          <w:p w:rsidR="00F373A2" w:rsidRPr="00F373A2" w:rsidRDefault="00F373A2" w:rsidP="00F373A2">
            <w:pPr>
              <w:spacing w:after="120" w:line="240" w:lineRule="auto"/>
              <w:ind w:left="284"/>
              <w:jc w:val="both"/>
              <w:rPr>
                <w:rFonts w:ascii="Times New Roman" w:eastAsia="Batang" w:hAnsi="Times New Roman" w:cs="Times New Roman"/>
                <w:sz w:val="16"/>
                <w:szCs w:val="16"/>
                <w:lang w:eastAsia="ko-KR"/>
              </w:rPr>
            </w:pPr>
          </w:p>
        </w:tc>
        <w:tc>
          <w:tcPr>
            <w:tcW w:w="4714" w:type="dxa"/>
          </w:tcPr>
          <w:p w:rsidR="00F373A2" w:rsidRPr="00F373A2" w:rsidRDefault="00F373A2" w:rsidP="00F373A2">
            <w:pPr>
              <w:spacing w:after="120" w:line="240" w:lineRule="auto"/>
              <w:ind w:left="284"/>
              <w:jc w:val="both"/>
              <w:rPr>
                <w:rFonts w:ascii="Times New Roman" w:eastAsia="Batang" w:hAnsi="Times New Roman" w:cs="Times New Roman"/>
                <w:sz w:val="28"/>
                <w:szCs w:val="28"/>
                <w:lang w:eastAsia="ko-KR"/>
              </w:rPr>
            </w:pPr>
          </w:p>
        </w:tc>
      </w:tr>
    </w:tbl>
    <w:p w:rsidR="00F1586D" w:rsidRDefault="00F1586D" w:rsidP="00F373A2">
      <w:pPr>
        <w:spacing w:after="120" w:line="240" w:lineRule="auto"/>
        <w:ind w:left="284"/>
        <w:jc w:val="center"/>
        <w:rPr>
          <w:rFonts w:ascii="Times New Roman" w:eastAsia="Batang" w:hAnsi="Times New Roman" w:cs="Times New Roman"/>
          <w:b/>
          <w:sz w:val="32"/>
          <w:szCs w:val="32"/>
          <w:lang w:eastAsia="ko-KR"/>
        </w:rPr>
      </w:pPr>
    </w:p>
    <w:p w:rsidR="00F373A2" w:rsidRPr="00F373A2" w:rsidRDefault="00F373A2" w:rsidP="00F373A2">
      <w:pPr>
        <w:spacing w:after="120" w:line="240" w:lineRule="auto"/>
        <w:ind w:left="284"/>
        <w:jc w:val="center"/>
        <w:rPr>
          <w:rFonts w:ascii="Times New Roman" w:eastAsia="Batang" w:hAnsi="Times New Roman" w:cs="Times New Roman"/>
          <w:b/>
          <w:sz w:val="32"/>
          <w:szCs w:val="32"/>
          <w:lang w:eastAsia="ko-KR"/>
        </w:rPr>
      </w:pPr>
      <w:r w:rsidRPr="00F373A2">
        <w:rPr>
          <w:rFonts w:ascii="Times New Roman" w:eastAsia="Batang" w:hAnsi="Times New Roman" w:cs="Times New Roman"/>
          <w:b/>
          <w:sz w:val="32"/>
          <w:szCs w:val="32"/>
          <w:lang w:eastAsia="ko-KR"/>
        </w:rPr>
        <w:t xml:space="preserve">ПОЛОЖЕНИЕ </w:t>
      </w:r>
    </w:p>
    <w:p w:rsidR="00F373A2" w:rsidRPr="00F373A2" w:rsidRDefault="00F373A2" w:rsidP="00F373A2">
      <w:pPr>
        <w:spacing w:after="120" w:line="240" w:lineRule="auto"/>
        <w:ind w:left="284"/>
        <w:jc w:val="center"/>
        <w:rPr>
          <w:rFonts w:ascii="Times New Roman" w:eastAsia="Batang" w:hAnsi="Times New Roman" w:cs="Times New Roman"/>
          <w:b/>
          <w:sz w:val="28"/>
          <w:szCs w:val="28"/>
          <w:lang w:eastAsia="ko-KR"/>
        </w:rPr>
      </w:pPr>
      <w:r w:rsidRPr="00F373A2">
        <w:rPr>
          <w:rFonts w:ascii="Times New Roman" w:eastAsia="Batang" w:hAnsi="Times New Roman" w:cs="Times New Roman"/>
          <w:b/>
          <w:sz w:val="28"/>
          <w:szCs w:val="28"/>
          <w:lang w:eastAsia="ko-KR"/>
        </w:rPr>
        <w:t xml:space="preserve">Об оплате труда работников муниципального бюджетного </w:t>
      </w:r>
    </w:p>
    <w:p w:rsidR="00F373A2" w:rsidRPr="00F373A2" w:rsidRDefault="00F373A2" w:rsidP="00F373A2">
      <w:pPr>
        <w:spacing w:after="120" w:line="240" w:lineRule="auto"/>
        <w:ind w:left="284"/>
        <w:jc w:val="center"/>
        <w:rPr>
          <w:rFonts w:ascii="Times New Roman" w:eastAsia="Batang" w:hAnsi="Times New Roman" w:cs="Times New Roman"/>
          <w:b/>
          <w:sz w:val="28"/>
          <w:szCs w:val="28"/>
          <w:lang w:eastAsia="ko-KR"/>
        </w:rPr>
      </w:pPr>
      <w:r w:rsidRPr="00F373A2">
        <w:rPr>
          <w:rFonts w:ascii="Times New Roman" w:eastAsia="Batang" w:hAnsi="Times New Roman" w:cs="Times New Roman"/>
          <w:b/>
          <w:sz w:val="28"/>
          <w:szCs w:val="28"/>
          <w:lang w:eastAsia="ko-KR"/>
        </w:rPr>
        <w:t xml:space="preserve">общеобразовательного учреждения муниципального образования </w:t>
      </w:r>
    </w:p>
    <w:p w:rsidR="00F373A2" w:rsidRPr="00F373A2" w:rsidRDefault="00F373A2" w:rsidP="00F373A2">
      <w:pPr>
        <w:spacing w:after="120" w:line="240" w:lineRule="auto"/>
        <w:ind w:left="284"/>
        <w:jc w:val="center"/>
        <w:rPr>
          <w:rFonts w:ascii="Times New Roman" w:eastAsia="Batang" w:hAnsi="Times New Roman" w:cs="Times New Roman"/>
          <w:b/>
          <w:sz w:val="28"/>
          <w:szCs w:val="28"/>
          <w:lang w:eastAsia="ko-KR"/>
        </w:rPr>
      </w:pPr>
      <w:r w:rsidRPr="00F373A2">
        <w:rPr>
          <w:rFonts w:ascii="Times New Roman" w:eastAsia="Batang" w:hAnsi="Times New Roman" w:cs="Times New Roman"/>
          <w:b/>
          <w:sz w:val="28"/>
          <w:szCs w:val="28"/>
          <w:lang w:eastAsia="ko-KR"/>
        </w:rPr>
        <w:t>город Краснодар средняя общеобразовательная школа № 31</w:t>
      </w:r>
    </w:p>
    <w:p w:rsidR="00F373A2" w:rsidRPr="00F373A2" w:rsidRDefault="00F373A2" w:rsidP="00F373A2">
      <w:pPr>
        <w:spacing w:after="120" w:line="240" w:lineRule="auto"/>
        <w:ind w:left="284"/>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        </w:t>
      </w:r>
      <w:r w:rsidRPr="00F373A2">
        <w:rPr>
          <w:rFonts w:ascii="Times New Roman" w:eastAsia="Batang" w:hAnsi="Times New Roman" w:cs="Times New Roman"/>
          <w:sz w:val="28"/>
          <w:szCs w:val="28"/>
          <w:lang w:eastAsia="ko-KR"/>
        </w:rPr>
        <w:tab/>
      </w:r>
      <w:r w:rsidRPr="00F373A2">
        <w:rPr>
          <w:rFonts w:ascii="Times New Roman" w:eastAsia="Batang" w:hAnsi="Times New Roman" w:cs="Times New Roman"/>
          <w:sz w:val="28"/>
          <w:szCs w:val="28"/>
          <w:lang w:eastAsia="ko-KR"/>
        </w:rPr>
        <w:tab/>
      </w:r>
      <w:r w:rsidRPr="00F373A2">
        <w:rPr>
          <w:rFonts w:ascii="Times New Roman" w:eastAsia="Batang" w:hAnsi="Times New Roman" w:cs="Times New Roman"/>
          <w:sz w:val="28"/>
          <w:szCs w:val="28"/>
          <w:lang w:eastAsia="ko-KR"/>
        </w:rPr>
        <w:tab/>
      </w:r>
      <w:r w:rsidRPr="00F373A2">
        <w:rPr>
          <w:rFonts w:ascii="Times New Roman" w:eastAsia="Batang" w:hAnsi="Times New Roman" w:cs="Times New Roman"/>
          <w:sz w:val="28"/>
          <w:szCs w:val="28"/>
          <w:lang w:eastAsia="ko-KR"/>
        </w:rPr>
        <w:tab/>
      </w:r>
      <w:r w:rsidRPr="00F373A2">
        <w:rPr>
          <w:rFonts w:ascii="Times New Roman" w:eastAsia="Batang" w:hAnsi="Times New Roman" w:cs="Times New Roman"/>
          <w:sz w:val="28"/>
          <w:szCs w:val="28"/>
          <w:lang w:eastAsia="ko-KR"/>
        </w:rPr>
        <w:tab/>
      </w:r>
    </w:p>
    <w:p w:rsidR="00F373A2" w:rsidRPr="00F373A2" w:rsidRDefault="00F373A2" w:rsidP="00331A33">
      <w:pPr>
        <w:spacing w:after="0" w:line="240" w:lineRule="auto"/>
        <w:ind w:left="284"/>
        <w:jc w:val="center"/>
        <w:rPr>
          <w:rFonts w:ascii="Times New Roman" w:eastAsia="Batang" w:hAnsi="Times New Roman" w:cs="Times New Roman"/>
          <w:b/>
          <w:sz w:val="28"/>
          <w:szCs w:val="28"/>
          <w:lang w:eastAsia="ko-KR"/>
        </w:rPr>
      </w:pPr>
      <w:r w:rsidRPr="00F373A2">
        <w:rPr>
          <w:rFonts w:ascii="Times New Roman" w:eastAsia="Batang" w:hAnsi="Times New Roman" w:cs="Times New Roman"/>
          <w:b/>
          <w:sz w:val="28"/>
          <w:szCs w:val="28"/>
          <w:lang w:eastAsia="ko-KR"/>
        </w:rPr>
        <w:t xml:space="preserve">Раздел </w:t>
      </w:r>
      <w:r w:rsidRPr="00F373A2">
        <w:rPr>
          <w:rFonts w:ascii="Times New Roman" w:eastAsia="Batang" w:hAnsi="Times New Roman" w:cs="Times New Roman"/>
          <w:b/>
          <w:sz w:val="28"/>
          <w:szCs w:val="28"/>
          <w:lang w:val="en-US" w:eastAsia="ko-KR"/>
        </w:rPr>
        <w:t>I</w:t>
      </w:r>
      <w:r w:rsidRPr="00F373A2">
        <w:rPr>
          <w:rFonts w:ascii="Times New Roman" w:eastAsia="Batang" w:hAnsi="Times New Roman" w:cs="Times New Roman"/>
          <w:b/>
          <w:sz w:val="28"/>
          <w:szCs w:val="28"/>
          <w:lang w:eastAsia="ko-KR"/>
        </w:rPr>
        <w:t xml:space="preserve">. </w:t>
      </w:r>
    </w:p>
    <w:p w:rsidR="00F373A2" w:rsidRPr="00F373A2" w:rsidRDefault="00F373A2" w:rsidP="00331A33">
      <w:pPr>
        <w:spacing w:after="0" w:line="240" w:lineRule="auto"/>
        <w:ind w:left="284"/>
        <w:jc w:val="center"/>
        <w:rPr>
          <w:rFonts w:ascii="Times New Roman" w:eastAsia="Batang" w:hAnsi="Times New Roman" w:cs="Times New Roman"/>
          <w:b/>
          <w:sz w:val="16"/>
          <w:szCs w:val="16"/>
          <w:lang w:eastAsia="ko-KR"/>
        </w:rPr>
      </w:pPr>
      <w:r w:rsidRPr="00F373A2">
        <w:rPr>
          <w:rFonts w:ascii="Times New Roman" w:eastAsia="Batang" w:hAnsi="Times New Roman" w:cs="Times New Roman"/>
          <w:b/>
          <w:sz w:val="28"/>
          <w:szCs w:val="28"/>
          <w:lang w:eastAsia="ko-KR"/>
        </w:rPr>
        <w:t>Общие положения.</w:t>
      </w:r>
    </w:p>
    <w:p w:rsidR="00F373A2" w:rsidRPr="00F373A2" w:rsidRDefault="00F373A2" w:rsidP="001D6C03">
      <w:pPr>
        <w:numPr>
          <w:ilvl w:val="1"/>
          <w:numId w:val="28"/>
        </w:numPr>
        <w:spacing w:after="0" w:line="240" w:lineRule="auto"/>
        <w:ind w:left="0"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Настоящее положение разработано в соответствии с:</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Трудовым Кодексом Российской Федерации;</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Федеральным законом от 29.12.2012 № 273-ФЗ «Об образовании в Российской Федерации»;</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постановлением администрации муниципального образования город Краснодар от 26.03.2014 года № 1763 «Об утверждении Положения об отраслевой системе оплаты труда работников муниципальных образовательных организаций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с изменениями;</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 постановлением администрации муниципального образования город Краснодар от </w:t>
      </w:r>
      <w:r w:rsidRPr="00F373A2">
        <w:rPr>
          <w:rFonts w:ascii="Times New Roman" w:eastAsia="Calibri" w:hAnsi="Times New Roman" w:cs="Times New Roman"/>
          <w:bCs/>
          <w:color w:val="26282F"/>
          <w:sz w:val="28"/>
          <w:szCs w:val="28"/>
          <w:lang w:eastAsia="ko-KR"/>
        </w:rPr>
        <w:t>25 марта 2014 г. N 1732 "О денежной выплате для дополнительного стимулирования отдельных категорий работников муниципальных образовательных организаций, находящихся в ведении департамента образования администрации муниципального образования город Краснодар" с изменениями.</w:t>
      </w:r>
    </w:p>
    <w:p w:rsidR="00F1586D"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приказом Министерства образования и науки РФ от 22.12.2014 года №1601 «О продолжительности рабочего времени (норме часов педагогической</w:t>
      </w:r>
    </w:p>
    <w:p w:rsidR="00F373A2" w:rsidRPr="00F373A2" w:rsidRDefault="00F373A2" w:rsidP="00F1586D">
      <w:pPr>
        <w:spacing w:after="0" w:line="240" w:lineRule="auto"/>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lastRenderedPageBreak/>
        <w:t>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F373A2" w:rsidRPr="00F373A2" w:rsidRDefault="00F373A2" w:rsidP="001D6C03">
      <w:pPr>
        <w:spacing w:after="0" w:line="240" w:lineRule="auto"/>
        <w:ind w:firstLine="567"/>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ru-RU"/>
        </w:rPr>
        <w:t xml:space="preserve">- приказом </w:t>
      </w:r>
      <w:r w:rsidRPr="00F373A2">
        <w:rPr>
          <w:rFonts w:ascii="Times New Roman" w:eastAsia="Batang" w:hAnsi="Times New Roman" w:cs="Times New Roman"/>
          <w:sz w:val="28"/>
          <w:szCs w:val="28"/>
          <w:lang w:eastAsia="ko-KR"/>
        </w:rPr>
        <w:t xml:space="preserve">Министерства образования и науки РФ </w:t>
      </w:r>
      <w:r w:rsidRPr="00F373A2">
        <w:rPr>
          <w:rFonts w:ascii="Times New Roman" w:eastAsia="Batang" w:hAnsi="Times New Roman" w:cs="Times New Roman"/>
          <w:sz w:val="28"/>
          <w:szCs w:val="28"/>
          <w:lang w:eastAsia="ru-RU"/>
        </w:rPr>
        <w:t>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Pr="00F373A2">
        <w:rPr>
          <w:rFonts w:ascii="Times New Roman" w:eastAsia="Batang" w:hAnsi="Times New Roman" w:cs="Times New Roman"/>
          <w:sz w:val="28"/>
          <w:szCs w:val="28"/>
          <w:lang w:eastAsia="ru-RU"/>
        </w:rPr>
        <w:br/>
      </w:r>
    </w:p>
    <w:p w:rsidR="00F373A2" w:rsidRPr="00F373A2" w:rsidRDefault="00F373A2" w:rsidP="001D6C03">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F373A2">
        <w:rPr>
          <w:rFonts w:ascii="Times New Roman" w:eastAsia="Times New Roman" w:hAnsi="Times New Roman" w:cs="Times New Roman"/>
          <w:sz w:val="28"/>
          <w:szCs w:val="28"/>
          <w:lang w:eastAsia="ru-RU"/>
        </w:rPr>
        <w:t xml:space="preserve">1.2. </w:t>
      </w:r>
      <w:r w:rsidRPr="00F373A2">
        <w:rPr>
          <w:rFonts w:ascii="Times New Roman" w:eastAsia="Batang" w:hAnsi="Times New Roman" w:cs="Times New Roman"/>
          <w:sz w:val="28"/>
          <w:szCs w:val="28"/>
          <w:lang w:eastAsia="ru-RU"/>
        </w:rPr>
        <w:t xml:space="preserve">Положение разработано в целях совершенствования оплаты труда работников муниципального бюджетного общеобразовательного учреждения муниципального образования город Краснодар средней общеобразовательной школы № 31 (далее - </w:t>
      </w:r>
      <w:r w:rsidRPr="00F373A2">
        <w:rPr>
          <w:rFonts w:ascii="Times New Roman" w:eastAsia="Batang" w:hAnsi="Times New Roman" w:cs="Times New Roman"/>
          <w:sz w:val="28"/>
          <w:szCs w:val="28"/>
          <w:lang w:eastAsia="ko-KR"/>
        </w:rPr>
        <w:t>организация</w:t>
      </w:r>
      <w:r w:rsidRPr="00F373A2">
        <w:rPr>
          <w:rFonts w:ascii="Times New Roman" w:eastAsia="Batang" w:hAnsi="Times New Roman" w:cs="Times New Roman"/>
          <w:sz w:val="28"/>
          <w:szCs w:val="28"/>
          <w:lang w:eastAsia="ru-RU"/>
        </w:rPr>
        <w:t>), усиления их материальной заинтересованности в повышении эффективности и результативности труда.</w:t>
      </w:r>
    </w:p>
    <w:p w:rsidR="00F373A2" w:rsidRPr="00F373A2" w:rsidRDefault="00F373A2" w:rsidP="001D6C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Положение включает в себя:</w:t>
      </w:r>
    </w:p>
    <w:p w:rsidR="00F373A2" w:rsidRPr="00F373A2" w:rsidRDefault="00F373A2" w:rsidP="001D6C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оклады (должностные оклады), ставки заработной платы;</w:t>
      </w:r>
    </w:p>
    <w:p w:rsidR="00F373A2" w:rsidRPr="00F373A2" w:rsidRDefault="00F373A2" w:rsidP="001D6C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порядок, условия установления и размеры выплат компенсационного характера;</w:t>
      </w:r>
    </w:p>
    <w:p w:rsidR="00F373A2" w:rsidRPr="00F373A2" w:rsidRDefault="00F373A2" w:rsidP="001D6C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порядок, условия установления и размеры выплат стимулирующего характера.</w:t>
      </w:r>
    </w:p>
    <w:p w:rsidR="00F373A2" w:rsidRPr="00F373A2" w:rsidRDefault="00F373A2" w:rsidP="001D6C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1.3. Оплата труда работников организации устанавливается с учетом:</w:t>
      </w:r>
    </w:p>
    <w:p w:rsidR="00F373A2" w:rsidRPr="00F373A2" w:rsidRDefault="00F373A2" w:rsidP="001D6C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единого тарифно-квалификационного справочника работ и профессий рабочих;</w:t>
      </w:r>
    </w:p>
    <w:p w:rsidR="00F373A2" w:rsidRPr="00F373A2" w:rsidRDefault="00F373A2" w:rsidP="001D6C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единого квалификационного справочника должностей руководителей, специалистов и служащих;</w:t>
      </w:r>
    </w:p>
    <w:p w:rsidR="00F373A2" w:rsidRPr="00F373A2" w:rsidRDefault="00F373A2" w:rsidP="001D6C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государственных гарантий по оплате труда;</w:t>
      </w:r>
    </w:p>
    <w:p w:rsidR="00F373A2" w:rsidRPr="00F373A2" w:rsidRDefault="00F373A2" w:rsidP="001D6C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окладов (должностных окладов), ставок заработной платы по профессиональным квалификационным группам;</w:t>
      </w:r>
    </w:p>
    <w:p w:rsidR="00F373A2" w:rsidRPr="00F373A2" w:rsidRDefault="00F373A2" w:rsidP="001D6C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перечня видов выплат компенсационного характера;</w:t>
      </w:r>
    </w:p>
    <w:p w:rsidR="00F373A2" w:rsidRPr="00F373A2" w:rsidRDefault="00F373A2" w:rsidP="001D6C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перечня видов выплат стимулирующего характера;</w:t>
      </w:r>
    </w:p>
    <w:p w:rsidR="00F373A2" w:rsidRPr="00F373A2" w:rsidRDefault="00F373A2" w:rsidP="001D6C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рекомендаций Краснодарской городской трехсторонней комиссии по регулированию социально-трудовых отношений;</w:t>
      </w:r>
    </w:p>
    <w:p w:rsidR="00F373A2" w:rsidRPr="00F373A2" w:rsidRDefault="00F373A2" w:rsidP="001D6C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мнения профсоюзного комитета организации.</w:t>
      </w:r>
    </w:p>
    <w:p w:rsidR="00F373A2" w:rsidRPr="00F373A2" w:rsidRDefault="00F373A2" w:rsidP="001D6C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1.4. Условия оплаты труда работника, в том числе размер оклада (должностного оклада), ставки заработной платы, компенсационные и стимулирующие выплаты являются обязательными для включения в трудовой договор.</w:t>
      </w:r>
    </w:p>
    <w:p w:rsidR="00F373A2" w:rsidRPr="00F373A2" w:rsidRDefault="00F373A2" w:rsidP="001D6C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1.5. В случаях, когда выплаты стимулирующего характера и их размеры зависят от установленных в организации показателей и критериев, то в трудовом договоре работника допускается ссылка на локальный акт, регулирующий порядок осуществления таких выплат.</w:t>
      </w:r>
    </w:p>
    <w:p w:rsidR="00F373A2" w:rsidRPr="00F373A2" w:rsidRDefault="00F373A2" w:rsidP="001D6C03">
      <w:pPr>
        <w:suppressAutoHyphens/>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F373A2" w:rsidRPr="00F373A2" w:rsidRDefault="00F373A2" w:rsidP="001D6C03">
      <w:pPr>
        <w:suppressAutoHyphens/>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lastRenderedPageBreak/>
        <w:t>1.7.Месячная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утвержденного на федеральном уровне минимального размера оплаты труда.</w:t>
      </w:r>
    </w:p>
    <w:p w:rsidR="00F373A2" w:rsidRPr="00F373A2" w:rsidRDefault="00F373A2" w:rsidP="001D6C03">
      <w:pPr>
        <w:widowControl w:val="0"/>
        <w:suppressAutoHyphens/>
        <w:autoSpaceDE w:val="0"/>
        <w:autoSpaceDN w:val="0"/>
        <w:adjustRightInd w:val="0"/>
        <w:snapToGrid w:val="0"/>
        <w:spacing w:after="0" w:line="240" w:lineRule="auto"/>
        <w:ind w:firstLine="567"/>
        <w:contextualSpacing/>
        <w:jc w:val="both"/>
        <w:rPr>
          <w:rFonts w:ascii="Times New Roman" w:eastAsia="Times New Roman" w:hAnsi="Times New Roman" w:cs="Times New Roman"/>
          <w:bCs/>
          <w:sz w:val="28"/>
          <w:szCs w:val="28"/>
          <w:lang w:eastAsia="ru-RU"/>
        </w:rPr>
      </w:pPr>
      <w:r w:rsidRPr="00F373A2">
        <w:rPr>
          <w:rFonts w:ascii="Times New Roman" w:eastAsia="Times New Roman" w:hAnsi="Times New Roman" w:cs="Times New Roman"/>
          <w:bCs/>
          <w:sz w:val="28"/>
          <w:szCs w:val="28"/>
          <w:lang w:eastAsia="ru-RU"/>
        </w:rPr>
        <w:t xml:space="preserve">1.8. Фонд оплаты труда </w:t>
      </w:r>
      <w:r w:rsidRPr="00F373A2">
        <w:rPr>
          <w:rFonts w:ascii="Times New Roman" w:eastAsia="Times New Roman" w:hAnsi="Times New Roman" w:cs="Times New Roman"/>
          <w:sz w:val="28"/>
          <w:szCs w:val="28"/>
          <w:lang w:eastAsia="ru-RU"/>
        </w:rPr>
        <w:t>организации</w:t>
      </w:r>
      <w:r w:rsidRPr="00F373A2">
        <w:rPr>
          <w:rFonts w:ascii="Times New Roman" w:eastAsia="Times New Roman" w:hAnsi="Times New Roman" w:cs="Times New Roman"/>
          <w:bCs/>
          <w:sz w:val="28"/>
          <w:szCs w:val="28"/>
          <w:lang w:eastAsia="ru-RU"/>
        </w:rPr>
        <w:t>, формируется исходя из объёма субсидий, поступающих в установленном порядке, и средств от оказания услуг, предоставление которых для физических и юридических лиц осуществляется на платной основе, и от иной приносящей доход деятельности.</w:t>
      </w:r>
    </w:p>
    <w:p w:rsidR="00F373A2" w:rsidRPr="00F373A2" w:rsidRDefault="00F373A2" w:rsidP="001D6C03">
      <w:pPr>
        <w:widowControl w:val="0"/>
        <w:numPr>
          <w:ilvl w:val="1"/>
          <w:numId w:val="29"/>
        </w:numPr>
        <w:suppressAutoHyphens/>
        <w:autoSpaceDE w:val="0"/>
        <w:autoSpaceDN w:val="0"/>
        <w:adjustRightInd w:val="0"/>
        <w:snapToGrid w:val="0"/>
        <w:spacing w:after="0" w:line="240" w:lineRule="auto"/>
        <w:ind w:left="0" w:firstLine="567"/>
        <w:contextualSpacing/>
        <w:jc w:val="both"/>
        <w:rPr>
          <w:rFonts w:ascii="Times New Roman" w:eastAsia="Times New Roman" w:hAnsi="Times New Roman" w:cs="Times New Roman"/>
          <w:bCs/>
          <w:sz w:val="28"/>
          <w:szCs w:val="28"/>
          <w:lang w:eastAsia="ru-RU"/>
        </w:rPr>
      </w:pPr>
      <w:r w:rsidRPr="00F373A2">
        <w:rPr>
          <w:rFonts w:ascii="Times New Roman" w:eastAsia="Times New Roman" w:hAnsi="Times New Roman" w:cs="Times New Roman"/>
          <w:bCs/>
          <w:sz w:val="28"/>
          <w:szCs w:val="28"/>
          <w:lang w:eastAsia="ru-RU"/>
        </w:rPr>
        <w:t xml:space="preserve">Оплата труда работников </w:t>
      </w:r>
      <w:r w:rsidRPr="00F373A2">
        <w:rPr>
          <w:rFonts w:ascii="Times New Roman" w:eastAsia="Times New Roman" w:hAnsi="Times New Roman" w:cs="Times New Roman"/>
          <w:sz w:val="28"/>
          <w:szCs w:val="28"/>
          <w:lang w:eastAsia="ru-RU"/>
        </w:rPr>
        <w:t>организации</w:t>
      </w:r>
      <w:r w:rsidRPr="00F373A2">
        <w:rPr>
          <w:rFonts w:ascii="Times New Roman" w:eastAsia="Times New Roman" w:hAnsi="Times New Roman" w:cs="Times New Roman"/>
          <w:bCs/>
          <w:sz w:val="28"/>
          <w:szCs w:val="28"/>
          <w:lang w:eastAsia="ru-RU"/>
        </w:rPr>
        <w:t xml:space="preserve"> производится в пределах фонда оплаты труда, утверждённого планом финансово-хозяйственной деятельности на соответствующий финансовый год.</w:t>
      </w:r>
    </w:p>
    <w:p w:rsidR="00F373A2" w:rsidRPr="00F373A2" w:rsidRDefault="00F373A2" w:rsidP="001D6C03">
      <w:pPr>
        <w:widowControl w:val="0"/>
        <w:numPr>
          <w:ilvl w:val="1"/>
          <w:numId w:val="29"/>
        </w:numPr>
        <w:suppressAutoHyphens/>
        <w:autoSpaceDE w:val="0"/>
        <w:autoSpaceDN w:val="0"/>
        <w:adjustRightInd w:val="0"/>
        <w:snapToGrid w:val="0"/>
        <w:spacing w:after="0" w:line="240" w:lineRule="auto"/>
        <w:ind w:left="0" w:firstLine="567"/>
        <w:contextualSpacing/>
        <w:jc w:val="both"/>
        <w:rPr>
          <w:rFonts w:ascii="Times New Roman" w:eastAsia="Times New Roman" w:hAnsi="Times New Roman" w:cs="Times New Roman"/>
          <w:bCs/>
          <w:sz w:val="28"/>
          <w:szCs w:val="28"/>
          <w:lang w:eastAsia="ru-RU"/>
        </w:rPr>
      </w:pPr>
      <w:r w:rsidRPr="00F373A2">
        <w:rPr>
          <w:rFonts w:ascii="Times New Roman" w:eastAsia="Times New Roman" w:hAnsi="Times New Roman" w:cs="Times New Roman"/>
          <w:bCs/>
          <w:sz w:val="28"/>
          <w:szCs w:val="28"/>
          <w:lang w:eastAsia="ru-RU"/>
        </w:rPr>
        <w:t>Экономия фонда оплаты труда, образовавшаяся в связи с оплатой дней временной нетрудоспособности за счёт средств фонда социального страхования и по другим причинам, связанным с отсутствием работника, направляется на увеличение стимулирующей части фонда оплаты труда организации.</w:t>
      </w:r>
    </w:p>
    <w:p w:rsidR="00F373A2" w:rsidRDefault="00F373A2" w:rsidP="00331A33">
      <w:pPr>
        <w:widowControl w:val="0"/>
        <w:numPr>
          <w:ilvl w:val="1"/>
          <w:numId w:val="29"/>
        </w:numPr>
        <w:suppressAutoHyphens/>
        <w:autoSpaceDE w:val="0"/>
        <w:autoSpaceDN w:val="0"/>
        <w:adjustRightInd w:val="0"/>
        <w:snapToGrid w:val="0"/>
        <w:spacing w:after="0" w:line="240" w:lineRule="auto"/>
        <w:ind w:left="0" w:firstLine="567"/>
        <w:contextualSpacing/>
        <w:jc w:val="both"/>
        <w:rPr>
          <w:rFonts w:ascii="Times New Roman" w:eastAsia="Times New Roman" w:hAnsi="Times New Roman" w:cs="Times New Roman"/>
          <w:bCs/>
          <w:sz w:val="28"/>
          <w:szCs w:val="28"/>
          <w:lang w:eastAsia="ru-RU"/>
        </w:rPr>
      </w:pPr>
      <w:r w:rsidRPr="00F373A2">
        <w:rPr>
          <w:rFonts w:ascii="Times New Roman" w:eastAsia="Times New Roman" w:hAnsi="Times New Roman" w:cs="Times New Roman"/>
          <w:bCs/>
          <w:sz w:val="28"/>
          <w:szCs w:val="28"/>
          <w:lang w:eastAsia="ru-RU"/>
        </w:rPr>
        <w:t xml:space="preserve">Предельная доля оплаты труда работников административно-управленческого и вспомогательного персонала в фонде оплаты труда </w:t>
      </w:r>
      <w:r w:rsidRPr="00F373A2">
        <w:rPr>
          <w:rFonts w:ascii="Times New Roman" w:eastAsia="Times New Roman" w:hAnsi="Times New Roman" w:cs="Times New Roman"/>
          <w:sz w:val="28"/>
          <w:szCs w:val="28"/>
          <w:lang w:eastAsia="ru-RU"/>
        </w:rPr>
        <w:t>организации</w:t>
      </w:r>
      <w:r w:rsidRPr="00F373A2">
        <w:rPr>
          <w:rFonts w:ascii="Times New Roman" w:eastAsia="Times New Roman" w:hAnsi="Times New Roman" w:cs="Times New Roman"/>
          <w:bCs/>
          <w:sz w:val="28"/>
          <w:szCs w:val="28"/>
          <w:lang w:eastAsia="ru-RU"/>
        </w:rPr>
        <w:t>, утверждается в соответствии с приказом руководителя школы.</w:t>
      </w:r>
    </w:p>
    <w:p w:rsidR="00331A33" w:rsidRPr="00331A33" w:rsidRDefault="00331A33" w:rsidP="00331A33">
      <w:pPr>
        <w:widowControl w:val="0"/>
        <w:suppressAutoHyphens/>
        <w:autoSpaceDE w:val="0"/>
        <w:autoSpaceDN w:val="0"/>
        <w:adjustRightInd w:val="0"/>
        <w:snapToGrid w:val="0"/>
        <w:spacing w:after="0" w:line="240" w:lineRule="auto"/>
        <w:ind w:left="567"/>
        <w:contextualSpacing/>
        <w:jc w:val="both"/>
        <w:rPr>
          <w:rFonts w:ascii="Times New Roman" w:eastAsia="Times New Roman" w:hAnsi="Times New Roman" w:cs="Times New Roman"/>
          <w:bCs/>
          <w:sz w:val="28"/>
          <w:szCs w:val="28"/>
          <w:lang w:eastAsia="ru-RU"/>
        </w:rPr>
      </w:pPr>
    </w:p>
    <w:p w:rsidR="00F373A2" w:rsidRPr="00331A33" w:rsidRDefault="00F373A2" w:rsidP="001D6C0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F373A2">
        <w:rPr>
          <w:rFonts w:ascii="Times New Roman" w:eastAsia="Times New Roman" w:hAnsi="Times New Roman" w:cs="Times New Roman"/>
          <w:b/>
          <w:sz w:val="28"/>
          <w:szCs w:val="28"/>
          <w:lang w:eastAsia="ru-RU"/>
        </w:rPr>
        <w:t xml:space="preserve">Раздел </w:t>
      </w:r>
      <w:r w:rsidRPr="00F373A2">
        <w:rPr>
          <w:rFonts w:ascii="Times New Roman" w:eastAsia="Times New Roman" w:hAnsi="Times New Roman" w:cs="Times New Roman"/>
          <w:b/>
          <w:sz w:val="28"/>
          <w:szCs w:val="28"/>
          <w:lang w:val="en-US" w:eastAsia="ru-RU"/>
        </w:rPr>
        <w:t>II</w:t>
      </w:r>
      <w:r w:rsidR="00331A33">
        <w:rPr>
          <w:rFonts w:ascii="Times New Roman" w:eastAsia="Times New Roman" w:hAnsi="Times New Roman" w:cs="Times New Roman"/>
          <w:b/>
          <w:sz w:val="28"/>
          <w:szCs w:val="28"/>
          <w:lang w:eastAsia="ru-RU"/>
        </w:rPr>
        <w:t>.</w:t>
      </w:r>
    </w:p>
    <w:p w:rsidR="00F373A2" w:rsidRPr="00F373A2" w:rsidRDefault="00F373A2" w:rsidP="001D6C0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F373A2">
        <w:rPr>
          <w:rFonts w:ascii="Times New Roman" w:eastAsia="Times New Roman" w:hAnsi="Times New Roman" w:cs="Times New Roman"/>
          <w:b/>
          <w:sz w:val="28"/>
          <w:szCs w:val="28"/>
          <w:lang w:eastAsia="ru-RU"/>
        </w:rPr>
        <w:t>Формирование и распред</w:t>
      </w:r>
      <w:r w:rsidR="00331A33">
        <w:rPr>
          <w:rFonts w:ascii="Times New Roman" w:eastAsia="Times New Roman" w:hAnsi="Times New Roman" w:cs="Times New Roman"/>
          <w:b/>
          <w:sz w:val="28"/>
          <w:szCs w:val="28"/>
          <w:lang w:eastAsia="ru-RU"/>
        </w:rPr>
        <w:t>еление части фонда оплаты труда.</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2.1. </w:t>
      </w:r>
      <w:r w:rsidRPr="00F373A2">
        <w:rPr>
          <w:rFonts w:ascii="Times New Roman" w:eastAsia="Batang" w:hAnsi="Times New Roman" w:cs="Times New Roman"/>
          <w:bCs/>
          <w:sz w:val="28"/>
          <w:szCs w:val="28"/>
          <w:lang w:eastAsia="ko-KR"/>
        </w:rPr>
        <w:t>Размер фонда оплаты труда</w:t>
      </w:r>
      <w:r w:rsidRPr="00F373A2">
        <w:rPr>
          <w:rFonts w:ascii="Times New Roman" w:eastAsia="Batang" w:hAnsi="Times New Roman" w:cs="Times New Roman"/>
          <w:sz w:val="28"/>
          <w:szCs w:val="28"/>
          <w:lang w:eastAsia="ko-KR"/>
        </w:rPr>
        <w:t xml:space="preserve"> организации </w:t>
      </w:r>
      <w:r w:rsidRPr="00F373A2">
        <w:rPr>
          <w:rFonts w:ascii="Times New Roman" w:eastAsia="Batang" w:hAnsi="Times New Roman" w:cs="Times New Roman"/>
          <w:bCs/>
          <w:sz w:val="28"/>
          <w:szCs w:val="28"/>
          <w:lang w:eastAsia="ko-KR"/>
        </w:rPr>
        <w:t>определяется исходя из утвержденного объема субсидии на финансовое обеспечение выполнения муниципального задания в части средств на осуществление отдельных государственных полномочий по финансовому обеспечению реализации основных общеобразовательных программ.</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2.2. Расчёт фонда оплаты труда организации производится 2 раза в год исходя из численности учащихся по состоянию на начало учебного года                   (1 сентября) и на начало календарного года (1 января). </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2.3. При определении доли фонда оплаты труда учитывается наличие классов и учащихся, реализующих программу федерального государственного образовательного стандарта (ФГОС), а также другие факторы, влияющие на увеличение фонда оплаты труда.</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2.4. </w:t>
      </w:r>
      <w:r w:rsidRPr="00F373A2">
        <w:rPr>
          <w:rFonts w:ascii="Times New Roman" w:eastAsia="Batang" w:hAnsi="Times New Roman" w:cs="Times New Roman"/>
          <w:color w:val="000000"/>
          <w:sz w:val="28"/>
          <w:szCs w:val="28"/>
          <w:lang w:eastAsia="ko-KR"/>
        </w:rPr>
        <w:t xml:space="preserve">В соответствии с методикой планирования расходов на оплату труда при формировании </w:t>
      </w:r>
      <w:r w:rsidRPr="00F373A2">
        <w:rPr>
          <w:rFonts w:ascii="Times New Roman" w:eastAsia="Batang" w:hAnsi="Times New Roman" w:cs="Times New Roman"/>
          <w:bCs/>
          <w:sz w:val="28"/>
          <w:szCs w:val="28"/>
          <w:lang w:eastAsia="ko-KR"/>
        </w:rPr>
        <w:t>плана финансово – хозяйственной деятельности на соответствующий финансовый год</w:t>
      </w:r>
      <w:r w:rsidRPr="00F373A2">
        <w:rPr>
          <w:rFonts w:ascii="Times New Roman" w:eastAsia="Batang" w:hAnsi="Times New Roman" w:cs="Times New Roman"/>
          <w:color w:val="000000"/>
          <w:sz w:val="28"/>
          <w:szCs w:val="28"/>
          <w:lang w:eastAsia="ko-KR"/>
        </w:rPr>
        <w:t xml:space="preserve"> </w:t>
      </w:r>
      <w:r w:rsidRPr="00F373A2">
        <w:rPr>
          <w:rFonts w:ascii="Times New Roman" w:eastAsia="Batang" w:hAnsi="Times New Roman" w:cs="Times New Roman"/>
          <w:sz w:val="28"/>
          <w:szCs w:val="28"/>
          <w:lang w:eastAsia="ko-KR"/>
        </w:rPr>
        <w:t xml:space="preserve">для поощрения директора организации </w:t>
      </w:r>
      <w:r w:rsidRPr="00F373A2">
        <w:rPr>
          <w:rFonts w:ascii="Times New Roman" w:eastAsia="Batang" w:hAnsi="Times New Roman" w:cs="Times New Roman"/>
          <w:color w:val="000000"/>
          <w:sz w:val="28"/>
          <w:szCs w:val="28"/>
          <w:lang w:eastAsia="ko-KR"/>
        </w:rPr>
        <w:t>формируется</w:t>
      </w:r>
      <w:r w:rsidRPr="00F373A2">
        <w:rPr>
          <w:rFonts w:ascii="Times New Roman" w:eastAsia="Batang" w:hAnsi="Times New Roman" w:cs="Times New Roman"/>
          <w:sz w:val="28"/>
          <w:szCs w:val="28"/>
          <w:lang w:eastAsia="ko-KR"/>
        </w:rPr>
        <w:t xml:space="preserve"> фонд стимулирования руководителей. </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2.5. Фонд оплаты труда организации состоит из фонда оплаты труда педагогического персонала, осуществляющего учебный процесс, и фонда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p>
    <w:p w:rsidR="00F373A2" w:rsidRPr="00F373A2" w:rsidRDefault="00F373A2" w:rsidP="001D6C03">
      <w:pPr>
        <w:spacing w:after="0" w:line="240" w:lineRule="auto"/>
        <w:ind w:firstLine="567"/>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ФОТо = ФОТп + ФОТпр, где:</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ФОТо - фонд оплаты труда общеобразовательной организации;</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ФОТп - фонд оплаты труда педагогического персонала, осуществляющего учебный процесс;</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ФОТпр - фонд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Доля фонда оплаты труда педагогического персонала, осуществляющего учебный процесс и</w:t>
      </w:r>
      <w:r w:rsidRPr="00F373A2">
        <w:rPr>
          <w:rFonts w:ascii="Times New Roman" w:eastAsia="Batang" w:hAnsi="Times New Roman" w:cs="Times New Roman"/>
          <w:sz w:val="28"/>
          <w:szCs w:val="28"/>
          <w:lang w:eastAsia="ru-RU"/>
        </w:rPr>
        <w:t xml:space="preserve"> доля фонда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w:t>
      </w:r>
      <w:r w:rsidRPr="00F373A2">
        <w:rPr>
          <w:rFonts w:ascii="Times New Roman" w:eastAsia="Batang" w:hAnsi="Times New Roman" w:cs="Times New Roman"/>
          <w:sz w:val="28"/>
          <w:szCs w:val="28"/>
          <w:lang w:eastAsia="ko-KR"/>
        </w:rPr>
        <w:t xml:space="preserve"> устанавливается приказом директора школы, в соответствии с расчетами СТП.</w:t>
      </w:r>
    </w:p>
    <w:p w:rsidR="00F373A2" w:rsidRPr="00F373A2" w:rsidRDefault="00F373A2" w:rsidP="001D6C0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F373A2" w:rsidRPr="00331A33" w:rsidRDefault="00F373A2" w:rsidP="00331A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73A2">
        <w:rPr>
          <w:rFonts w:ascii="Times New Roman" w:eastAsia="Times New Roman" w:hAnsi="Times New Roman" w:cs="Times New Roman"/>
          <w:b/>
          <w:sz w:val="28"/>
          <w:szCs w:val="28"/>
          <w:lang w:eastAsia="ru-RU"/>
        </w:rPr>
        <w:t xml:space="preserve">Раздел </w:t>
      </w:r>
      <w:r w:rsidRPr="00F373A2">
        <w:rPr>
          <w:rFonts w:ascii="Times New Roman" w:eastAsia="Times New Roman" w:hAnsi="Times New Roman" w:cs="Times New Roman"/>
          <w:b/>
          <w:sz w:val="28"/>
          <w:szCs w:val="28"/>
          <w:lang w:val="en-US" w:eastAsia="ru-RU"/>
        </w:rPr>
        <w:t>III</w:t>
      </w:r>
      <w:r w:rsidR="00331A33">
        <w:rPr>
          <w:rFonts w:ascii="Times New Roman" w:eastAsia="Times New Roman" w:hAnsi="Times New Roman" w:cs="Times New Roman"/>
          <w:b/>
          <w:sz w:val="28"/>
          <w:szCs w:val="28"/>
          <w:lang w:eastAsia="ru-RU"/>
        </w:rPr>
        <w:t>.</w:t>
      </w:r>
    </w:p>
    <w:p w:rsidR="00F373A2" w:rsidRPr="00F373A2" w:rsidRDefault="00F373A2" w:rsidP="00331A33">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F373A2">
        <w:rPr>
          <w:rFonts w:ascii="Times New Roman" w:eastAsia="Times New Roman" w:hAnsi="Times New Roman" w:cs="Times New Roman"/>
          <w:b/>
          <w:sz w:val="28"/>
          <w:szCs w:val="28"/>
          <w:lang w:eastAsia="ru-RU"/>
        </w:rPr>
        <w:t>Оплата труда педагогического персонала, осуществляющего</w:t>
      </w:r>
    </w:p>
    <w:p w:rsidR="00F373A2" w:rsidRPr="00F373A2" w:rsidRDefault="00F373A2" w:rsidP="00331A33">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F373A2">
        <w:rPr>
          <w:rFonts w:ascii="Times New Roman" w:eastAsia="Times New Roman" w:hAnsi="Times New Roman" w:cs="Times New Roman"/>
          <w:b/>
          <w:sz w:val="28"/>
          <w:szCs w:val="28"/>
          <w:lang w:eastAsia="ru-RU"/>
        </w:rPr>
        <w:t>учебный процесс. Определение стоимости педагогической услуги.</w:t>
      </w: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373A2">
        <w:rPr>
          <w:rFonts w:ascii="Times New Roman" w:eastAsia="Times New Roman" w:hAnsi="Times New Roman" w:cs="Times New Roman"/>
          <w:color w:val="000000"/>
          <w:sz w:val="28"/>
          <w:szCs w:val="28"/>
          <w:lang w:eastAsia="ru-RU"/>
        </w:rPr>
        <w:t>3.1. Фонд оплаты труда педагогического персонала, осуществляющего учебный процесс, состоит из</w:t>
      </w:r>
      <w:r w:rsidRPr="00F373A2">
        <w:rPr>
          <w:rFonts w:ascii="Times New Roman" w:eastAsia="Times New Roman" w:hAnsi="Times New Roman" w:cs="Times New Roman"/>
          <w:b/>
          <w:color w:val="000000"/>
          <w:sz w:val="28"/>
          <w:szCs w:val="28"/>
          <w:lang w:eastAsia="ru-RU"/>
        </w:rPr>
        <w:t xml:space="preserve"> </w:t>
      </w:r>
      <w:r w:rsidRPr="00F373A2">
        <w:rPr>
          <w:rFonts w:ascii="Times New Roman" w:eastAsia="Times New Roman" w:hAnsi="Times New Roman" w:cs="Times New Roman"/>
          <w:color w:val="000000"/>
          <w:sz w:val="28"/>
          <w:szCs w:val="28"/>
          <w:lang w:eastAsia="ru-RU"/>
        </w:rPr>
        <w:t xml:space="preserve">базовой части, выплат компенсационного характера и стимулирующей части: </w:t>
      </w: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r w:rsidRPr="00F373A2">
        <w:rPr>
          <w:rFonts w:ascii="Times New Roman" w:eastAsia="Times New Roman" w:hAnsi="Times New Roman" w:cs="Times New Roman"/>
          <w:b/>
          <w:color w:val="000000"/>
          <w:sz w:val="28"/>
          <w:szCs w:val="28"/>
          <w:lang w:eastAsia="ru-RU"/>
        </w:rPr>
        <w:t>ФОТп = ФОТп(б) + ФОТп(с) + КВ, где:</w:t>
      </w: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373A2">
        <w:rPr>
          <w:rFonts w:ascii="Times New Roman" w:eastAsia="Times New Roman" w:hAnsi="Times New Roman" w:cs="Times New Roman"/>
          <w:color w:val="000000"/>
          <w:sz w:val="28"/>
          <w:szCs w:val="28"/>
          <w:lang w:eastAsia="ru-RU"/>
        </w:rPr>
        <w:t>ФОТп – фонд оплаты труда педагогического персонала;</w:t>
      </w: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373A2">
        <w:rPr>
          <w:rFonts w:ascii="Times New Roman" w:eastAsia="Times New Roman" w:hAnsi="Times New Roman" w:cs="Times New Roman"/>
          <w:color w:val="000000"/>
          <w:sz w:val="28"/>
          <w:szCs w:val="28"/>
          <w:lang w:eastAsia="ru-RU"/>
        </w:rPr>
        <w:t>ФОТп(б) – базовая часть ФОТп;</w:t>
      </w: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373A2">
        <w:rPr>
          <w:rFonts w:ascii="Times New Roman" w:eastAsia="Times New Roman" w:hAnsi="Times New Roman" w:cs="Times New Roman"/>
          <w:color w:val="000000"/>
          <w:sz w:val="28"/>
          <w:szCs w:val="28"/>
          <w:lang w:eastAsia="ru-RU"/>
        </w:rPr>
        <w:t>ФОТп(с) – стимулирующая часть ФОТп;</w:t>
      </w: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373A2">
        <w:rPr>
          <w:rFonts w:ascii="Times New Roman" w:eastAsia="Times New Roman" w:hAnsi="Times New Roman" w:cs="Times New Roman"/>
          <w:color w:val="000000"/>
          <w:sz w:val="28"/>
          <w:szCs w:val="28"/>
          <w:lang w:eastAsia="ru-RU"/>
        </w:rPr>
        <w:t>КВ – выплаты компенсационного характера, осуществляемые в соответствии с трудовым законодательством.</w:t>
      </w: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color w:val="000000"/>
          <w:sz w:val="28"/>
          <w:szCs w:val="28"/>
          <w:lang w:eastAsia="ru-RU"/>
        </w:rPr>
        <w:t>3.2. В базовую часть фонда оплаты труда педагогического персонала, осуществляющего учебный процесс, включаются виды ау</w:t>
      </w:r>
      <w:r w:rsidRPr="00F373A2">
        <w:rPr>
          <w:rFonts w:ascii="Times New Roman" w:eastAsia="Times New Roman" w:hAnsi="Times New Roman" w:cs="Times New Roman"/>
          <w:sz w:val="28"/>
          <w:szCs w:val="28"/>
          <w:lang w:eastAsia="ru-RU"/>
        </w:rPr>
        <w:t>диторной (проведение уроков) и неаудиторной (внеурочной) деятельности учителя.</w:t>
      </w:r>
    </w:p>
    <w:p w:rsidR="00F373A2" w:rsidRPr="00F373A2" w:rsidRDefault="00F373A2" w:rsidP="001D6C03">
      <w:pPr>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Базовая часть фонда оплаты труда, включающая виды аудиторной (проведение уроков) деятельности педагогического персонала, осуществляющего учебный процесс, обеспечивает гарантированную оплату труда педагогического работника, осуществляющего учебный процесс, исходя из количества проведенных им учебных часов и численности учащихся.</w:t>
      </w:r>
    </w:p>
    <w:p w:rsidR="00F373A2" w:rsidRPr="00F373A2" w:rsidRDefault="00F373A2" w:rsidP="001D6C03">
      <w:pPr>
        <w:tabs>
          <w:tab w:val="left" w:pos="611"/>
          <w:tab w:val="left" w:pos="881"/>
        </w:tabs>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 xml:space="preserve">Для определения величины гарантированной оплаты труда педагогических работников, осуществляющих учебный процесс, вводится условная единица «стоимость 1 ученика - часа», как основа расчета стоимости педагогической услуги. </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Стоимость педагогической услуги (стоимость 1 ученика – часа) определяется исходя из базовой части фонда оплаты труда педагогического персонала, осуществляющего учебный процесс, уменьшенной на сумму доплат за дополнительные виды работ, относящихся к неаудиторной (внеурочной) деятельности учителя, и на сумму расходов на выплату ежемесячной денежной компенсации на обеспечение книгоиздательской продукцией и периодическими изданиями в размере 115 рублей, по следующей формуле:</w:t>
      </w:r>
    </w:p>
    <w:p w:rsidR="00F373A2" w:rsidRPr="00F373A2" w:rsidRDefault="00F373A2" w:rsidP="001D6C03">
      <w:pPr>
        <w:snapToGrid w:val="0"/>
        <w:spacing w:after="0" w:line="240" w:lineRule="auto"/>
        <w:ind w:firstLine="567"/>
        <w:jc w:val="both"/>
        <w:rPr>
          <w:rFonts w:ascii="Times New Roman" w:eastAsia="Batang" w:hAnsi="Times New Roman" w:cs="Times New Roman"/>
          <w:bCs/>
          <w:i/>
          <w:sz w:val="28"/>
          <w:szCs w:val="28"/>
          <w:lang w:eastAsia="ko-KR"/>
        </w:rPr>
      </w:pPr>
    </w:p>
    <w:p w:rsidR="00F373A2" w:rsidRPr="00F373A2" w:rsidRDefault="00F373A2" w:rsidP="00331A33">
      <w:pPr>
        <w:snapToGrid w:val="0"/>
        <w:spacing w:after="0" w:line="240" w:lineRule="auto"/>
        <w:ind w:firstLine="567"/>
        <w:jc w:val="both"/>
        <w:rPr>
          <w:rFonts w:ascii="Times New Roman" w:eastAsia="Batang" w:hAnsi="Times New Roman" w:cs="Times New Roman"/>
          <w:bCs/>
          <w:i/>
          <w:sz w:val="28"/>
          <w:szCs w:val="28"/>
          <w:lang w:eastAsia="ko-KR"/>
        </w:rPr>
      </w:pPr>
      <w:r w:rsidRPr="00F373A2">
        <w:rPr>
          <w:rFonts w:ascii="Times New Roman" w:eastAsia="Batang" w:hAnsi="Times New Roman" w:cs="Times New Roman"/>
          <w:bCs/>
          <w:i/>
          <w:noProof/>
          <w:sz w:val="28"/>
          <w:szCs w:val="28"/>
          <w:lang w:eastAsia="ru-RU"/>
        </w:rPr>
        <w:lastRenderedPageBreak/>
        <w:drawing>
          <wp:inline distT="0" distB="0" distL="0" distR="0" wp14:anchorId="6BF462F7" wp14:editId="19858B81">
            <wp:extent cx="4029075" cy="466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466725"/>
                    </a:xfrm>
                    <a:prstGeom prst="rect">
                      <a:avLst/>
                    </a:prstGeom>
                    <a:noFill/>
                    <a:ln>
                      <a:noFill/>
                    </a:ln>
                  </pic:spPr>
                </pic:pic>
              </a:graphicData>
            </a:graphic>
          </wp:inline>
        </w:drawing>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где:</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365 - количество дней в году;</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245 - среднее расчетное количество дней в учебном году;</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ФОТп(б) - базовая часть фонда оплаты труда педагогических работников, осуществляющих учебный процесс;</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НВ - сумма доплат за дополнительные виды работ, относящихся к неаудиторной (внеурочной) деятельности учителя;</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ДК - сумма расходов на выплату ежемесячной денежной компенсации на обеспечение книгоиздательской продукцией и периодическими изданиями в размере 115 рублей;</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а1 - количество учащихся в первых классах;</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а2 - количество учащихся во вторых классах;</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а3 - количество учащихся в третьих классах;</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а11 - количество учащихся в одиннадцатых классах;</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в1 - годовое количество часов по учебному плану в первом классе;</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в2 - годовое количество часов по учебному плану во втором классе;</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в3 - годовое количество часов по учебному плану в третьем классе;</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в11 - годовое количество часов по учебному плану в одиннадцатом классе.</w:t>
      </w:r>
    </w:p>
    <w:p w:rsidR="00F373A2" w:rsidRPr="00F373A2" w:rsidRDefault="00F373A2" w:rsidP="001D6C03">
      <w:pPr>
        <w:snapToGrid w:val="0"/>
        <w:spacing w:after="0" w:line="240" w:lineRule="auto"/>
        <w:ind w:firstLine="567"/>
        <w:jc w:val="both"/>
        <w:rPr>
          <w:rFonts w:ascii="Times New Roman" w:eastAsia="Batang" w:hAnsi="Times New Roman" w:cs="Times New Roman"/>
          <w:bCs/>
          <w:i/>
          <w:sz w:val="28"/>
          <w:szCs w:val="28"/>
          <w:lang w:eastAsia="ko-KR"/>
        </w:rPr>
      </w:pP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Учебный план разрабатывается самостоятельно организацией. Максимальная учебная нагрузка не может превышать нормы, установленные федеральным и региональным базисными учебными планами и санитарными правилами и нормами.</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Годовое количество часов по учебному плану определяется с учетом всех случаев увеличения часов (факультативных занятий, деления классов на группы), обучения детей с отклонениями в развитии, обучения детей на дому. </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В случае если в течение года предусматривается повышение заработной платы, стоимость педагогической услуги может корректироваться в зависимости от размера и месяца, с которого производится повышение.</w:t>
      </w:r>
    </w:p>
    <w:p w:rsidR="00F373A2" w:rsidRPr="00F373A2" w:rsidRDefault="00F373A2" w:rsidP="001D6C03">
      <w:pPr>
        <w:autoSpaceDE w:val="0"/>
        <w:autoSpaceDN w:val="0"/>
        <w:adjustRightInd w:val="0"/>
        <w:spacing w:after="0" w:line="240" w:lineRule="auto"/>
        <w:ind w:firstLine="567"/>
        <w:jc w:val="center"/>
        <w:rPr>
          <w:rFonts w:ascii="Times New Roman" w:eastAsia="Times New Roman" w:hAnsi="Times New Roman" w:cs="Times New Roman"/>
          <w:b/>
          <w:color w:val="000000"/>
          <w:sz w:val="16"/>
          <w:szCs w:val="16"/>
          <w:lang w:eastAsia="ru-RU"/>
        </w:rPr>
      </w:pPr>
    </w:p>
    <w:p w:rsidR="00F373A2" w:rsidRPr="00F373A2" w:rsidRDefault="00F373A2" w:rsidP="001D6C0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F373A2" w:rsidRPr="00331A33" w:rsidRDefault="00F373A2" w:rsidP="00331A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73A2">
        <w:rPr>
          <w:rFonts w:ascii="Times New Roman" w:eastAsia="Times New Roman" w:hAnsi="Times New Roman" w:cs="Times New Roman"/>
          <w:b/>
          <w:sz w:val="28"/>
          <w:szCs w:val="28"/>
          <w:lang w:eastAsia="ru-RU"/>
        </w:rPr>
        <w:t xml:space="preserve">Раздел </w:t>
      </w:r>
      <w:r w:rsidRPr="00F373A2">
        <w:rPr>
          <w:rFonts w:ascii="Times New Roman" w:eastAsia="Times New Roman" w:hAnsi="Times New Roman" w:cs="Times New Roman"/>
          <w:b/>
          <w:sz w:val="28"/>
          <w:szCs w:val="28"/>
          <w:lang w:val="en-US" w:eastAsia="ru-RU"/>
        </w:rPr>
        <w:t>IV</w:t>
      </w:r>
      <w:r w:rsidR="00331A33">
        <w:rPr>
          <w:rFonts w:ascii="Times New Roman" w:eastAsia="Times New Roman" w:hAnsi="Times New Roman" w:cs="Times New Roman"/>
          <w:b/>
          <w:sz w:val="28"/>
          <w:szCs w:val="28"/>
          <w:lang w:eastAsia="ru-RU"/>
        </w:rPr>
        <w:t>.</w:t>
      </w:r>
    </w:p>
    <w:p w:rsidR="00F373A2" w:rsidRPr="00F373A2" w:rsidRDefault="00F373A2" w:rsidP="00331A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73A2">
        <w:rPr>
          <w:rFonts w:ascii="Times New Roman" w:eastAsia="Times New Roman" w:hAnsi="Times New Roman" w:cs="Times New Roman"/>
          <w:b/>
          <w:sz w:val="28"/>
          <w:szCs w:val="28"/>
          <w:lang w:eastAsia="ru-RU"/>
        </w:rPr>
        <w:t>Расчет окладов (должностных окладов), ставок заработной платы педагогических работников, осуществляющих учебный процесс</w:t>
      </w:r>
      <w:r w:rsidR="00331A33">
        <w:rPr>
          <w:rFonts w:ascii="Times New Roman" w:eastAsia="Times New Roman" w:hAnsi="Times New Roman" w:cs="Times New Roman"/>
          <w:b/>
          <w:sz w:val="28"/>
          <w:szCs w:val="28"/>
          <w:lang w:eastAsia="ru-RU"/>
        </w:rPr>
        <w:t>.</w:t>
      </w: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373A2">
        <w:rPr>
          <w:rFonts w:ascii="Times New Roman" w:eastAsia="Times New Roman" w:hAnsi="Times New Roman" w:cs="Times New Roman"/>
          <w:sz w:val="28"/>
          <w:szCs w:val="28"/>
          <w:lang w:eastAsia="ru-RU"/>
        </w:rPr>
        <w:t xml:space="preserve">4.1. </w:t>
      </w:r>
      <w:r w:rsidRPr="00F373A2">
        <w:rPr>
          <w:rFonts w:ascii="Times New Roman" w:eastAsia="Times New Roman" w:hAnsi="Times New Roman" w:cs="Times New Roman"/>
          <w:color w:val="000000"/>
          <w:sz w:val="28"/>
          <w:szCs w:val="28"/>
          <w:lang w:eastAsia="ru-RU"/>
        </w:rPr>
        <w:t xml:space="preserve"> Оклад (должностной оклад), ставка заработной платы педагогического работника, осуществляющего учебный процесс, рассчитывается по формуле:</w:t>
      </w:r>
    </w:p>
    <w:p w:rsidR="00F373A2" w:rsidRPr="00F373A2" w:rsidRDefault="00F373A2" w:rsidP="001D6C03">
      <w:pPr>
        <w:snapToGrid w:val="0"/>
        <w:spacing w:after="0" w:line="240" w:lineRule="auto"/>
        <w:ind w:firstLine="567"/>
        <w:jc w:val="both"/>
        <w:rPr>
          <w:rFonts w:ascii="Times New Roman" w:eastAsia="Batang" w:hAnsi="Times New Roman" w:cs="Times New Roman"/>
          <w:b/>
          <w:bCs/>
          <w:i/>
          <w:sz w:val="28"/>
          <w:szCs w:val="28"/>
          <w:lang w:eastAsia="ko-KR"/>
        </w:rPr>
      </w:pPr>
      <w:r w:rsidRPr="00F373A2">
        <w:rPr>
          <w:rFonts w:ascii="Times New Roman" w:eastAsia="Batang" w:hAnsi="Times New Roman" w:cs="Times New Roman"/>
          <w:b/>
          <w:bCs/>
          <w:i/>
          <w:sz w:val="28"/>
          <w:szCs w:val="28"/>
          <w:lang w:eastAsia="ko-KR"/>
        </w:rPr>
        <w:t xml:space="preserve">О = Стп х Н х Уп х К </w:t>
      </w:r>
      <w:r w:rsidRPr="00F373A2">
        <w:rPr>
          <w:rFonts w:ascii="Times New Roman" w:eastAsia="Batang" w:hAnsi="Times New Roman" w:cs="Times New Roman"/>
          <w:b/>
          <w:bCs/>
          <w:i/>
          <w:sz w:val="28"/>
          <w:szCs w:val="28"/>
          <w:lang w:val="en-US" w:eastAsia="ko-KR"/>
        </w:rPr>
        <w:t>x</w:t>
      </w:r>
      <w:r w:rsidRPr="00F373A2">
        <w:rPr>
          <w:rFonts w:ascii="Times New Roman" w:eastAsia="Batang" w:hAnsi="Times New Roman" w:cs="Times New Roman"/>
          <w:b/>
          <w:bCs/>
          <w:i/>
          <w:sz w:val="28"/>
          <w:szCs w:val="28"/>
          <w:lang w:eastAsia="ko-KR"/>
        </w:rPr>
        <w:t xml:space="preserve"> П </w:t>
      </w:r>
      <w:r w:rsidRPr="00F373A2">
        <w:rPr>
          <w:rFonts w:ascii="Times New Roman" w:eastAsia="Batang" w:hAnsi="Times New Roman" w:cs="Times New Roman"/>
          <w:b/>
          <w:bCs/>
          <w:i/>
          <w:sz w:val="28"/>
          <w:szCs w:val="28"/>
          <w:lang w:val="en-US" w:eastAsia="ko-KR"/>
        </w:rPr>
        <w:t>x</w:t>
      </w:r>
      <w:r w:rsidRPr="00F373A2">
        <w:rPr>
          <w:rFonts w:ascii="Times New Roman" w:eastAsia="Batang" w:hAnsi="Times New Roman" w:cs="Times New Roman"/>
          <w:b/>
          <w:bCs/>
          <w:i/>
          <w:sz w:val="28"/>
          <w:szCs w:val="28"/>
          <w:lang w:eastAsia="ko-KR"/>
        </w:rPr>
        <w:t xml:space="preserve"> Г+Дк * Уп/Ун, где</w:t>
      </w:r>
    </w:p>
    <w:p w:rsidR="00F373A2" w:rsidRPr="00F373A2" w:rsidRDefault="00F373A2" w:rsidP="001D6C03">
      <w:pPr>
        <w:snapToGrid w:val="0"/>
        <w:spacing w:after="0" w:line="240" w:lineRule="auto"/>
        <w:ind w:firstLine="567"/>
        <w:jc w:val="both"/>
        <w:rPr>
          <w:rFonts w:ascii="Times New Roman" w:eastAsia="Batang" w:hAnsi="Times New Roman" w:cs="Times New Roman"/>
          <w:bCs/>
          <w:i/>
          <w:sz w:val="28"/>
          <w:szCs w:val="28"/>
          <w:lang w:eastAsia="ko-KR"/>
        </w:rPr>
      </w:pP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i/>
          <w:sz w:val="28"/>
          <w:szCs w:val="28"/>
          <w:lang w:eastAsia="ko-KR"/>
        </w:rPr>
        <w:t>О</w:t>
      </w:r>
      <w:r w:rsidRPr="00F373A2">
        <w:rPr>
          <w:rFonts w:ascii="Times New Roman" w:eastAsia="Batang" w:hAnsi="Times New Roman" w:cs="Times New Roman"/>
          <w:bCs/>
          <w:sz w:val="28"/>
          <w:szCs w:val="28"/>
          <w:lang w:eastAsia="ko-KR"/>
        </w:rPr>
        <w:t xml:space="preserve"> - оклад (должностной оклад), ставка заработной платы педагогического работника, осуществляющего учебный процесс;</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i/>
          <w:sz w:val="28"/>
          <w:szCs w:val="28"/>
          <w:lang w:eastAsia="ko-KR"/>
        </w:rPr>
        <w:t>Стп</w:t>
      </w:r>
      <w:r w:rsidRPr="00F373A2">
        <w:rPr>
          <w:rFonts w:ascii="Times New Roman" w:eastAsia="Batang" w:hAnsi="Times New Roman" w:cs="Times New Roman"/>
          <w:bCs/>
          <w:sz w:val="28"/>
          <w:szCs w:val="28"/>
          <w:lang w:eastAsia="ko-KR"/>
        </w:rPr>
        <w:t xml:space="preserve"> - стоимость педагогической услуги (руб./ученико-час);</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i/>
          <w:sz w:val="28"/>
          <w:szCs w:val="28"/>
          <w:lang w:eastAsia="ko-KR"/>
        </w:rPr>
        <w:lastRenderedPageBreak/>
        <w:t>Н</w:t>
      </w:r>
      <w:r w:rsidRPr="00F373A2">
        <w:rPr>
          <w:rFonts w:ascii="Times New Roman" w:eastAsia="Batang" w:hAnsi="Times New Roman" w:cs="Times New Roman"/>
          <w:bCs/>
          <w:sz w:val="28"/>
          <w:szCs w:val="28"/>
          <w:lang w:eastAsia="ko-KR"/>
        </w:rPr>
        <w:t xml:space="preserve"> - количество обучающихся по предмету в каждом классе;</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i/>
          <w:sz w:val="28"/>
          <w:szCs w:val="28"/>
          <w:lang w:eastAsia="ko-KR"/>
        </w:rPr>
        <w:t xml:space="preserve">Уп </w:t>
      </w:r>
      <w:r w:rsidRPr="00F373A2">
        <w:rPr>
          <w:rFonts w:ascii="Times New Roman" w:eastAsia="Batang" w:hAnsi="Times New Roman" w:cs="Times New Roman"/>
          <w:bCs/>
          <w:sz w:val="28"/>
          <w:szCs w:val="28"/>
          <w:lang w:eastAsia="ko-KR"/>
        </w:rPr>
        <w:t>- количество часов по предмету по учебному плану в неделю в каждом классе;</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i/>
          <w:sz w:val="28"/>
          <w:szCs w:val="28"/>
          <w:lang w:eastAsia="ko-KR"/>
        </w:rPr>
        <w:t>К</w:t>
      </w:r>
      <w:r w:rsidRPr="00F373A2">
        <w:rPr>
          <w:rFonts w:ascii="Times New Roman" w:eastAsia="Batang" w:hAnsi="Times New Roman" w:cs="Times New Roman"/>
          <w:bCs/>
          <w:sz w:val="28"/>
          <w:szCs w:val="28"/>
          <w:lang w:eastAsia="ko-KR"/>
        </w:rPr>
        <w:t xml:space="preserve"> – коэффициент перевода недельного учебного плана в месячный -  4,2 (условное количество недель в месяце);</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i/>
          <w:sz w:val="28"/>
          <w:szCs w:val="28"/>
          <w:lang w:eastAsia="ko-KR"/>
        </w:rPr>
        <w:t>П</w:t>
      </w:r>
      <w:r w:rsidRPr="00F373A2">
        <w:rPr>
          <w:rFonts w:ascii="Times New Roman" w:eastAsia="Batang" w:hAnsi="Times New Roman" w:cs="Times New Roman"/>
          <w:bCs/>
          <w:sz w:val="28"/>
          <w:szCs w:val="28"/>
          <w:lang w:eastAsia="ko-KR"/>
        </w:rPr>
        <w:t xml:space="preserve"> - коэффициент, учитывающий сложность и приоритетность предмета, устанавливаемый </w:t>
      </w:r>
      <w:r w:rsidRPr="00F373A2">
        <w:rPr>
          <w:rFonts w:ascii="Times New Roman" w:eastAsia="Batang" w:hAnsi="Times New Roman" w:cs="Times New Roman"/>
          <w:sz w:val="28"/>
          <w:szCs w:val="28"/>
          <w:lang w:eastAsia="ko-KR"/>
        </w:rPr>
        <w:t>организацией</w:t>
      </w:r>
      <w:r w:rsidRPr="00F373A2">
        <w:rPr>
          <w:rFonts w:ascii="Times New Roman" w:eastAsia="Batang" w:hAnsi="Times New Roman" w:cs="Times New Roman"/>
          <w:bCs/>
          <w:sz w:val="28"/>
          <w:szCs w:val="28"/>
          <w:lang w:eastAsia="ko-KR"/>
        </w:rPr>
        <w:t xml:space="preserve"> самостоятельно;</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i/>
          <w:sz w:val="28"/>
          <w:szCs w:val="28"/>
          <w:lang w:eastAsia="ko-KR"/>
        </w:rPr>
        <w:t>Г</w:t>
      </w:r>
      <w:r w:rsidRPr="00F373A2">
        <w:rPr>
          <w:rFonts w:ascii="Times New Roman" w:eastAsia="Batang" w:hAnsi="Times New Roman" w:cs="Times New Roman"/>
          <w:bCs/>
          <w:sz w:val="28"/>
          <w:szCs w:val="28"/>
          <w:lang w:eastAsia="ko-KR"/>
        </w:rPr>
        <w:t xml:space="preserve"> - коэффициент, учитывающий возможное деление класса на группы;</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i/>
          <w:sz w:val="28"/>
          <w:szCs w:val="28"/>
          <w:lang w:eastAsia="ko-KR"/>
        </w:rPr>
        <w:t>Дк</w:t>
      </w:r>
      <w:r w:rsidRPr="00F373A2">
        <w:rPr>
          <w:rFonts w:ascii="Times New Roman" w:eastAsia="Batang" w:hAnsi="Times New Roman" w:cs="Times New Roman"/>
          <w:bCs/>
          <w:sz w:val="28"/>
          <w:szCs w:val="28"/>
          <w:lang w:eastAsia="ko-KR"/>
        </w:rPr>
        <w:t xml:space="preserve"> – ежемесячная денежная компенсация на обеспечение книгоиздательской продукцией и периодическими изданиями в размере 115 рублей;</w:t>
      </w:r>
    </w:p>
    <w:p w:rsidR="00F373A2" w:rsidRPr="00F373A2" w:rsidRDefault="00F373A2" w:rsidP="001D6C03">
      <w:pPr>
        <w:snapToGrid w:val="0"/>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bCs/>
          <w:i/>
          <w:sz w:val="28"/>
          <w:szCs w:val="28"/>
          <w:lang w:eastAsia="ko-KR"/>
        </w:rPr>
        <w:t>Ун</w:t>
      </w:r>
      <w:r w:rsidRPr="00F373A2">
        <w:rPr>
          <w:rFonts w:ascii="Times New Roman" w:eastAsia="Batang" w:hAnsi="Times New Roman" w:cs="Times New Roman"/>
          <w:bCs/>
          <w:sz w:val="28"/>
          <w:szCs w:val="28"/>
          <w:lang w:eastAsia="ko-KR"/>
        </w:rPr>
        <w:t xml:space="preserve"> – норма часов педагогической работы на ставку заработной платы в соответствии с </w:t>
      </w:r>
      <w:r w:rsidRPr="00F373A2">
        <w:rPr>
          <w:rFonts w:ascii="Times New Roman" w:eastAsia="Batang" w:hAnsi="Times New Roman" w:cs="Times New Roman"/>
          <w:sz w:val="28"/>
          <w:szCs w:val="28"/>
          <w:lang w:eastAsia="ko-KR"/>
        </w:rPr>
        <w:t>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В Учреждении данная норма составляет 18 часов в неделю для педагогических работников, осуществляющих учебный процесс.</w:t>
      </w: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color w:val="000000"/>
          <w:sz w:val="28"/>
          <w:szCs w:val="28"/>
          <w:lang w:eastAsia="ru-RU"/>
        </w:rPr>
        <w:t xml:space="preserve"> </w:t>
      </w:r>
      <w:r w:rsidRPr="00F373A2">
        <w:rPr>
          <w:rFonts w:ascii="Times New Roman" w:eastAsia="Times New Roman" w:hAnsi="Times New Roman" w:cs="Times New Roman"/>
          <w:sz w:val="28"/>
          <w:szCs w:val="28"/>
          <w:lang w:eastAsia="ru-RU"/>
        </w:rPr>
        <w:t xml:space="preserve"> Если педагог ведет несколько предметов в разных классах, то его заработная плата рассчитывается по каждому предмету и классу отдельно.</w:t>
      </w: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4.2. При определении оклада (должностного оклада), ставки заработной платы педагогов по предметам учитывается деление классов на группы. В этом случае стоимость педагогической услуги определяется с учетом коэффициента Г, оклад (должностной оклад), ставка заработной платы конкретного учителя рассчитывается исходя из количества учеников в каждой группе.</w:t>
      </w: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Коэффициент Г устанавливается в диапазоне от 1,0 до 2,0 (при делении классов на две группы).</w:t>
      </w:r>
    </w:p>
    <w:p w:rsidR="00F373A2" w:rsidRPr="00F373A2" w:rsidRDefault="00F373A2" w:rsidP="001D6C03">
      <w:pPr>
        <w:tabs>
          <w:tab w:val="left" w:pos="1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Конкретное значение коэффициента Г устанавливается Учреждением самостоятельно. Коэффициент, учитывающий деление класса на группы при определении заработной платы педагогов по предметам устанавливается в соответствии с приказом директора Учреждения.</w:t>
      </w:r>
    </w:p>
    <w:p w:rsidR="00F373A2" w:rsidRPr="00F373A2" w:rsidRDefault="00F373A2" w:rsidP="001D6C03">
      <w:pPr>
        <w:tabs>
          <w:tab w:val="left" w:pos="1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373A2">
        <w:rPr>
          <w:rFonts w:ascii="Times New Roman" w:eastAsia="Times New Roman" w:hAnsi="Times New Roman" w:cs="Times New Roman"/>
          <w:sz w:val="28"/>
          <w:szCs w:val="28"/>
          <w:lang w:eastAsia="ru-RU"/>
        </w:rPr>
        <w:t>4.3. Р</w:t>
      </w:r>
      <w:r w:rsidRPr="00F373A2">
        <w:rPr>
          <w:rFonts w:ascii="Times New Roman" w:eastAsia="Times New Roman" w:hAnsi="Times New Roman" w:cs="Times New Roman"/>
          <w:color w:val="000000"/>
          <w:sz w:val="28"/>
          <w:szCs w:val="28"/>
          <w:lang w:eastAsia="ru-RU"/>
        </w:rPr>
        <w:t>асчет заработной платы педагогам, осуществляющим обучение учащихся на дому, осуществляется исходя из списочного состава учащихся в классе (без учёта количества учащихся, обучающихся на дому и без учёта количества учащихся, находящихся на длительном лечении в больнице).</w:t>
      </w: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373A2">
        <w:rPr>
          <w:rFonts w:ascii="Times New Roman" w:eastAsia="Times New Roman" w:hAnsi="Times New Roman" w:cs="Times New Roman"/>
          <w:color w:val="000000"/>
          <w:sz w:val="28"/>
          <w:szCs w:val="28"/>
          <w:lang w:eastAsia="ru-RU"/>
        </w:rPr>
        <w:t xml:space="preserve">4.4. </w:t>
      </w:r>
      <w:r w:rsidRPr="00F373A2">
        <w:rPr>
          <w:rFonts w:ascii="Times New Roman" w:eastAsia="Times New Roman" w:hAnsi="Times New Roman" w:cs="Times New Roman"/>
          <w:sz w:val="28"/>
          <w:szCs w:val="28"/>
          <w:lang w:eastAsia="ru-RU"/>
        </w:rPr>
        <w:t>Оплата труда педагогических работников, осуществляющих обучение учащихся, находящихся на длительном лечении в ГУЗ ДККБ, производится с учётом стоимости педагогической услуги. Оклад педагогических работников, осуществляющих групповое обучение учащихся, рассчитывается исходя из количества учащихся в группе. В этом случае стоимость педагогической услуги определяется с учётом повышающего коэффициента, учитывающего нормативную наполняемость класса и устанавливается в диапазоне от 1,0 до 6,0.</w:t>
      </w: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lastRenderedPageBreak/>
        <w:t>4.5. Оплата труда за замещение отсутствующего педагогического работника, осуществляющего учебный процесс, производится с учётом стоимости педагогической услуги, с учетом количества проведенных часов и численности в классе.</w:t>
      </w: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4.6. Установление заработной платы педагогов, осуществляющих учебный процесс, производится 2 раза в год исходя из численности учащихся по состоянию на начало учебного года (1 сентября) и на начало календарного года (1 января).</w:t>
      </w: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 xml:space="preserve">4.7. Установление оклада педагогического работника, осуществляющего учебный процесс, принятого на работу до начала учебного года (1 сентября) производится в соответствии с минимальным размером должностного оклада </w:t>
      </w:r>
      <w:r w:rsidRPr="00F373A2">
        <w:rPr>
          <w:rFonts w:ascii="Times New Roman" w:eastAsia="Times New Roman" w:hAnsi="Times New Roman" w:cs="Times New Roman"/>
          <w:sz w:val="28"/>
          <w:szCs w:val="28"/>
          <w:lang w:val="ru" w:eastAsia="ru-RU"/>
        </w:rPr>
        <w:t xml:space="preserve">и включает ежемесячную </w:t>
      </w:r>
      <w:r w:rsidRPr="00F373A2">
        <w:rPr>
          <w:rFonts w:ascii="Times New Roman" w:eastAsia="Calibri" w:hAnsi="Times New Roman" w:cs="Times New Roman"/>
          <w:sz w:val="28"/>
          <w:szCs w:val="28"/>
          <w:lang w:val="ru" w:eastAsia="ru-RU"/>
        </w:rPr>
        <w:t>компенсацию на обеспечение книгоиздательской продукцией и периодическими изданиями из расчета 115 рублей (в зависимости от педагогической нагрузки)</w:t>
      </w:r>
      <w:r w:rsidRPr="00F373A2">
        <w:rPr>
          <w:rFonts w:ascii="Times New Roman" w:eastAsia="Times New Roman" w:hAnsi="Times New Roman" w:cs="Times New Roman"/>
          <w:sz w:val="28"/>
          <w:szCs w:val="28"/>
          <w:lang w:eastAsia="ru-RU"/>
        </w:rPr>
        <w:t xml:space="preserve">. </w:t>
      </w: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F373A2" w:rsidRPr="00331A33" w:rsidRDefault="00F373A2" w:rsidP="00331A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73A2">
        <w:rPr>
          <w:rFonts w:ascii="Times New Roman" w:eastAsia="Times New Roman" w:hAnsi="Times New Roman" w:cs="Times New Roman"/>
          <w:b/>
          <w:sz w:val="28"/>
          <w:szCs w:val="28"/>
          <w:lang w:eastAsia="ru-RU"/>
        </w:rPr>
        <w:t xml:space="preserve">Раздел </w:t>
      </w:r>
      <w:r w:rsidRPr="00F373A2">
        <w:rPr>
          <w:rFonts w:ascii="Times New Roman" w:eastAsia="Times New Roman" w:hAnsi="Times New Roman" w:cs="Times New Roman"/>
          <w:b/>
          <w:sz w:val="28"/>
          <w:szCs w:val="28"/>
          <w:lang w:val="en-US" w:eastAsia="ru-RU"/>
        </w:rPr>
        <w:t>V</w:t>
      </w:r>
      <w:r w:rsidR="00331A33">
        <w:rPr>
          <w:rFonts w:ascii="Times New Roman" w:eastAsia="Times New Roman" w:hAnsi="Times New Roman" w:cs="Times New Roman"/>
          <w:b/>
          <w:sz w:val="28"/>
          <w:szCs w:val="28"/>
          <w:lang w:eastAsia="ru-RU"/>
        </w:rPr>
        <w:t>.</w:t>
      </w:r>
    </w:p>
    <w:p w:rsidR="00331A33" w:rsidRDefault="00F373A2" w:rsidP="00331A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73A2">
        <w:rPr>
          <w:rFonts w:ascii="Times New Roman" w:eastAsia="Times New Roman" w:hAnsi="Times New Roman" w:cs="Times New Roman"/>
          <w:b/>
          <w:sz w:val="28"/>
          <w:szCs w:val="28"/>
          <w:lang w:eastAsia="ru-RU"/>
        </w:rPr>
        <w:t xml:space="preserve">Оплата труда заместителей руководителя, </w:t>
      </w:r>
    </w:p>
    <w:p w:rsidR="00F373A2" w:rsidRPr="00F373A2" w:rsidRDefault="00F373A2" w:rsidP="00331A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73A2">
        <w:rPr>
          <w:rFonts w:ascii="Times New Roman" w:eastAsia="Times New Roman" w:hAnsi="Times New Roman" w:cs="Times New Roman"/>
          <w:b/>
          <w:sz w:val="28"/>
          <w:szCs w:val="28"/>
          <w:lang w:eastAsia="ru-RU"/>
        </w:rPr>
        <w:t>заведующего библиотекой и главного бухгалтера</w:t>
      </w:r>
      <w:r w:rsidR="00331A33">
        <w:rPr>
          <w:rFonts w:ascii="Times New Roman" w:eastAsia="Times New Roman" w:hAnsi="Times New Roman" w:cs="Times New Roman"/>
          <w:b/>
          <w:sz w:val="28"/>
          <w:szCs w:val="28"/>
          <w:lang w:eastAsia="ru-RU"/>
        </w:rPr>
        <w:t>.</w:t>
      </w: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 xml:space="preserve">5.1. Оклады заместителям директора установлены в размере </w:t>
      </w:r>
      <w:r w:rsidRPr="00F373A2">
        <w:rPr>
          <w:rFonts w:ascii="Times New Roman" w:eastAsia="Times New Roman" w:hAnsi="Times New Roman" w:cs="Times New Roman"/>
          <w:color w:val="000000"/>
          <w:sz w:val="28"/>
          <w:szCs w:val="28"/>
          <w:lang w:eastAsia="ru-RU"/>
        </w:rPr>
        <w:t>9</w:t>
      </w:r>
      <w:r w:rsidRPr="00F373A2">
        <w:rPr>
          <w:rFonts w:ascii="Times New Roman" w:eastAsia="Times New Roman" w:hAnsi="Times New Roman" w:cs="Times New Roman"/>
          <w:sz w:val="28"/>
          <w:szCs w:val="28"/>
          <w:lang w:eastAsia="ru-RU"/>
        </w:rPr>
        <w:t xml:space="preserve">0% от оклада директора (без учета ежемесячной денежной компенсации на обеспечение книгоиздательской продукцией и периодическими изданиями в размере 115 рублей). </w:t>
      </w: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 xml:space="preserve">Оклад главного бухгалтера установлен в размере - 80% от оклада директора (без учета ежемесячной денежной компенсации на обеспечение книгоиздательской продукцией и периодическими изданиями в размере 115 рублей). </w:t>
      </w: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 xml:space="preserve">Оклад заведующего библиотекой установлен в размере - 70% от оклада директора (без учета ежемесячной денежной компенсации на обеспечение книгоиздательской продукцией и периодическими изданиями в размере 115 рублей). </w:t>
      </w: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В должностной оклад заместителей директора (за исключением заместителя директора по финансово-экономической и административно-хозяйственной работе) включается ежемесячная денежная компенсация на обеспечение книгоиздательской продукцией и периодическими изданиями в размере 115 рублей.</w:t>
      </w:r>
    </w:p>
    <w:p w:rsid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5.2. Должностные оклады заместителей руководителя, заведующего библиотекой и главного бухгалтера подлежат округлению до целого рубля в сторону увеличения.</w:t>
      </w:r>
    </w:p>
    <w:p w:rsidR="00C8446D" w:rsidRPr="00F373A2" w:rsidRDefault="00C8446D" w:rsidP="001D6C03">
      <w:pPr>
        <w:snapToGrid w:val="0"/>
        <w:spacing w:after="0" w:line="240" w:lineRule="auto"/>
        <w:ind w:firstLine="567"/>
        <w:jc w:val="both"/>
        <w:rPr>
          <w:rFonts w:ascii="Times New Roman" w:eastAsia="Batang" w:hAnsi="Times New Roman" w:cs="Times New Roman"/>
          <w:bCs/>
          <w:sz w:val="28"/>
          <w:szCs w:val="28"/>
          <w:lang w:eastAsia="ko-KR"/>
        </w:rPr>
      </w:pPr>
      <w:r>
        <w:rPr>
          <w:rFonts w:ascii="Times New Roman" w:eastAsia="Batang" w:hAnsi="Times New Roman" w:cs="Times New Roman"/>
          <w:bCs/>
          <w:sz w:val="28"/>
          <w:szCs w:val="28"/>
          <w:lang w:eastAsia="ko-KR"/>
        </w:rPr>
        <w:t>5.3. Информация о рассчитываемой за календарный год среднемесячной заработной плате руководителя, заместителей и главного бухгалтера</w:t>
      </w:r>
      <w:r w:rsidR="00AA617E">
        <w:rPr>
          <w:rFonts w:ascii="Times New Roman" w:eastAsia="Batang" w:hAnsi="Times New Roman" w:cs="Times New Roman"/>
          <w:bCs/>
          <w:sz w:val="28"/>
          <w:szCs w:val="28"/>
          <w:lang w:eastAsia="ko-KR"/>
        </w:rPr>
        <w:t xml:space="preserve"> размещается на официальном Интернет-портале администрации муниципального образования город Краснодар и городской Думы Краснодара в разделе департамента образования администрации муниципального образования город Краснодар не позднее 1 апреля года, следующего за отчетным периодом. </w:t>
      </w:r>
      <w:r>
        <w:rPr>
          <w:rFonts w:ascii="Times New Roman" w:eastAsia="Batang" w:hAnsi="Times New Roman" w:cs="Times New Roman"/>
          <w:bCs/>
          <w:sz w:val="28"/>
          <w:szCs w:val="28"/>
          <w:lang w:eastAsia="ko-KR"/>
        </w:rPr>
        <w:t xml:space="preserve"> </w:t>
      </w: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F373A2" w:rsidRPr="00331A33" w:rsidRDefault="00F373A2" w:rsidP="00331A3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F373A2">
        <w:rPr>
          <w:rFonts w:ascii="Times New Roman" w:eastAsia="Times New Roman" w:hAnsi="Times New Roman" w:cs="Times New Roman"/>
          <w:b/>
          <w:color w:val="000000"/>
          <w:sz w:val="28"/>
          <w:szCs w:val="28"/>
          <w:lang w:eastAsia="ru-RU"/>
        </w:rPr>
        <w:lastRenderedPageBreak/>
        <w:t xml:space="preserve">Раздел </w:t>
      </w:r>
      <w:r w:rsidRPr="00F373A2">
        <w:rPr>
          <w:rFonts w:ascii="Times New Roman" w:eastAsia="Times New Roman" w:hAnsi="Times New Roman" w:cs="Times New Roman"/>
          <w:b/>
          <w:color w:val="000000"/>
          <w:sz w:val="28"/>
          <w:szCs w:val="28"/>
          <w:lang w:val="en-US" w:eastAsia="ru-RU"/>
        </w:rPr>
        <w:t>VI</w:t>
      </w:r>
      <w:r w:rsidR="00331A33">
        <w:rPr>
          <w:rFonts w:ascii="Times New Roman" w:eastAsia="Times New Roman" w:hAnsi="Times New Roman" w:cs="Times New Roman"/>
          <w:b/>
          <w:color w:val="000000"/>
          <w:sz w:val="28"/>
          <w:szCs w:val="28"/>
          <w:lang w:eastAsia="ru-RU"/>
        </w:rPr>
        <w:t>.</w:t>
      </w:r>
    </w:p>
    <w:p w:rsidR="00F373A2" w:rsidRPr="00F373A2" w:rsidRDefault="00F373A2" w:rsidP="00331A33">
      <w:pPr>
        <w:snapToGrid w:val="0"/>
        <w:spacing w:after="0" w:line="240" w:lineRule="auto"/>
        <w:jc w:val="center"/>
        <w:rPr>
          <w:rFonts w:ascii="Times New Roman" w:eastAsia="Batang" w:hAnsi="Times New Roman" w:cs="Times New Roman"/>
          <w:b/>
          <w:bCs/>
          <w:sz w:val="28"/>
          <w:szCs w:val="28"/>
          <w:lang w:eastAsia="ko-KR"/>
        </w:rPr>
      </w:pPr>
      <w:r w:rsidRPr="00F373A2">
        <w:rPr>
          <w:rFonts w:ascii="Times New Roman" w:eastAsia="Batang" w:hAnsi="Times New Roman" w:cs="Times New Roman"/>
          <w:b/>
          <w:bCs/>
          <w:sz w:val="28"/>
          <w:szCs w:val="28"/>
          <w:lang w:eastAsia="ko-KR"/>
        </w:rPr>
        <w:t>Оплата труда учебно-вспомогательного, младшего обслуживающего персонала и педагогического персонала, не связанного с учебным процессом</w:t>
      </w:r>
      <w:r w:rsidR="00331A33">
        <w:rPr>
          <w:rFonts w:ascii="Times New Roman" w:eastAsia="Batang" w:hAnsi="Times New Roman" w:cs="Times New Roman"/>
          <w:b/>
          <w:bCs/>
          <w:sz w:val="28"/>
          <w:szCs w:val="28"/>
          <w:lang w:eastAsia="ko-KR"/>
        </w:rPr>
        <w:t>.</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bCs/>
          <w:sz w:val="28"/>
          <w:szCs w:val="28"/>
          <w:lang w:eastAsia="ko-KR"/>
        </w:rPr>
        <w:t>6.1.</w:t>
      </w:r>
      <w:r w:rsidRPr="00F373A2">
        <w:rPr>
          <w:rFonts w:ascii="Times New Roman" w:eastAsia="Batang" w:hAnsi="Times New Roman" w:cs="Times New Roman"/>
          <w:sz w:val="28"/>
          <w:szCs w:val="28"/>
          <w:lang w:eastAsia="ko-KR"/>
        </w:rPr>
        <w:t xml:space="preserve"> Фонд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 состоит из базовой части, стимулирующей части и выплат компенсационного характера:</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ФОТпр = ФОТпр(б) + ФОТпр(с) + КВпр, где:</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ФОТпр - фонд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ФОТпр(б) - базовая часть ФОТпр;</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ФОТпр(с) - стимулирующая часть ФОТпр;</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КВпр - выплаты компенсационного характера, осуществляемые в соответствии с трудовым законодательством</w:t>
      </w:r>
    </w:p>
    <w:p w:rsidR="00F373A2" w:rsidRPr="00F373A2" w:rsidRDefault="00F373A2" w:rsidP="001D6C03">
      <w:pPr>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6.2. Базовая часть оплаты труда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 включает оклады (должностные оклады), ставки заработной платы по профессиональным группам с учетом повышающих коэффициентов.</w:t>
      </w:r>
    </w:p>
    <w:p w:rsidR="00331A33" w:rsidRPr="00331A33" w:rsidRDefault="00F373A2" w:rsidP="00331A33">
      <w:pPr>
        <w:tabs>
          <w:tab w:val="left" w:pos="1123"/>
          <w:tab w:val="left" w:pos="939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6.3. В Учреждении по профессиональным квалификационным группам служащих, работников учебно-вспомогательного персонала с 1 января 2016 года размеры окладов (должностных окладов), став</w:t>
      </w:r>
      <w:r w:rsidR="00331A33">
        <w:rPr>
          <w:rFonts w:ascii="Times New Roman" w:eastAsia="Times New Roman" w:hAnsi="Times New Roman" w:cs="Times New Roman"/>
          <w:sz w:val="28"/>
          <w:szCs w:val="28"/>
          <w:lang w:eastAsia="ru-RU"/>
        </w:rPr>
        <w:t>ок заработной платы составляют:</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4253"/>
        <w:gridCol w:w="1985"/>
      </w:tblGrid>
      <w:tr w:rsidR="00F373A2" w:rsidRPr="00F373A2" w:rsidTr="00720844">
        <w:tc>
          <w:tcPr>
            <w:tcW w:w="3544" w:type="dxa"/>
          </w:tcPr>
          <w:p w:rsidR="00F373A2" w:rsidRPr="00F373A2" w:rsidRDefault="00F373A2" w:rsidP="00A433FC">
            <w:pPr>
              <w:spacing w:after="0" w:line="240" w:lineRule="auto"/>
              <w:ind w:firstLine="5"/>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Квалификационный уровень</w:t>
            </w:r>
          </w:p>
        </w:tc>
        <w:tc>
          <w:tcPr>
            <w:tcW w:w="4253" w:type="dxa"/>
          </w:tcPr>
          <w:p w:rsidR="00F373A2" w:rsidRPr="00F373A2" w:rsidRDefault="00F373A2" w:rsidP="00A433FC">
            <w:pPr>
              <w:spacing w:after="0" w:line="240" w:lineRule="auto"/>
              <w:ind w:firstLine="5"/>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Должности, отнесённые к квалификационным группам</w:t>
            </w:r>
          </w:p>
        </w:tc>
        <w:tc>
          <w:tcPr>
            <w:tcW w:w="1984" w:type="dxa"/>
          </w:tcPr>
          <w:p w:rsidR="00F373A2" w:rsidRPr="00F373A2" w:rsidRDefault="00F373A2" w:rsidP="00A433FC">
            <w:pPr>
              <w:spacing w:after="0" w:line="240" w:lineRule="auto"/>
              <w:ind w:firstLine="5"/>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Минимальный Повышающий коэффициент</w:t>
            </w:r>
          </w:p>
        </w:tc>
      </w:tr>
      <w:tr w:rsidR="00F373A2" w:rsidRPr="00F373A2" w:rsidTr="00720844">
        <w:tc>
          <w:tcPr>
            <w:tcW w:w="9781" w:type="dxa"/>
            <w:gridSpan w:val="3"/>
          </w:tcPr>
          <w:p w:rsidR="00F373A2" w:rsidRPr="00F373A2" w:rsidRDefault="00F373A2" w:rsidP="00A433FC">
            <w:pPr>
              <w:spacing w:after="0" w:line="240" w:lineRule="auto"/>
              <w:ind w:firstLine="5"/>
              <w:jc w:val="center"/>
              <w:rPr>
                <w:rFonts w:ascii="Times New Roman" w:eastAsia="Batang" w:hAnsi="Times New Roman" w:cs="Times New Roman"/>
                <w:b/>
                <w:sz w:val="28"/>
                <w:szCs w:val="28"/>
                <w:lang w:eastAsia="ko-KR"/>
              </w:rPr>
            </w:pPr>
            <w:r w:rsidRPr="00F373A2">
              <w:rPr>
                <w:rFonts w:ascii="Times New Roman" w:eastAsia="Batang" w:hAnsi="Times New Roman" w:cs="Times New Roman"/>
                <w:b/>
                <w:sz w:val="28"/>
                <w:szCs w:val="28"/>
                <w:lang w:eastAsia="ko-KR"/>
              </w:rPr>
              <w:t>1. Должности служащих первого уровня</w:t>
            </w:r>
          </w:p>
        </w:tc>
      </w:tr>
      <w:tr w:rsidR="00F373A2" w:rsidRPr="00F373A2" w:rsidTr="00720844">
        <w:trPr>
          <w:trHeight w:val="581"/>
        </w:trPr>
        <w:tc>
          <w:tcPr>
            <w:tcW w:w="9781" w:type="dxa"/>
            <w:gridSpan w:val="3"/>
          </w:tcPr>
          <w:p w:rsidR="00F373A2" w:rsidRPr="00F373A2" w:rsidRDefault="00F373A2" w:rsidP="00C8446D">
            <w:pPr>
              <w:spacing w:after="0" w:line="240" w:lineRule="auto"/>
              <w:ind w:firstLine="5"/>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Базовый оклад (базовый должностной оклад), базовая ставка заработной платы – </w:t>
            </w:r>
            <w:r w:rsidR="00C8446D" w:rsidRPr="00C8446D">
              <w:rPr>
                <w:rFonts w:ascii="Times New Roman" w:eastAsia="Batang" w:hAnsi="Times New Roman" w:cs="Times New Roman"/>
                <w:b/>
                <w:sz w:val="28"/>
                <w:szCs w:val="28"/>
                <w:lang w:eastAsia="ko-KR"/>
              </w:rPr>
              <w:t>5253,00</w:t>
            </w:r>
            <w:r w:rsidRPr="00F373A2">
              <w:rPr>
                <w:rFonts w:ascii="Times New Roman" w:eastAsia="Batang" w:hAnsi="Times New Roman" w:cs="Times New Roman"/>
                <w:b/>
                <w:sz w:val="28"/>
                <w:szCs w:val="28"/>
                <w:lang w:eastAsia="ko-KR"/>
              </w:rPr>
              <w:t xml:space="preserve"> рубля</w:t>
            </w:r>
          </w:p>
        </w:tc>
      </w:tr>
      <w:tr w:rsidR="00F373A2" w:rsidRPr="00F373A2" w:rsidTr="00720844">
        <w:tc>
          <w:tcPr>
            <w:tcW w:w="3544" w:type="dxa"/>
          </w:tcPr>
          <w:p w:rsidR="00F373A2" w:rsidRPr="00F373A2" w:rsidRDefault="00F373A2" w:rsidP="00A433FC">
            <w:pPr>
              <w:spacing w:after="0" w:line="240" w:lineRule="auto"/>
              <w:ind w:firstLine="5"/>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1 квалификационный уровень</w:t>
            </w:r>
          </w:p>
        </w:tc>
        <w:tc>
          <w:tcPr>
            <w:tcW w:w="4253" w:type="dxa"/>
          </w:tcPr>
          <w:p w:rsidR="00F373A2" w:rsidRPr="00F373A2" w:rsidRDefault="00F373A2" w:rsidP="00A433FC">
            <w:pPr>
              <w:spacing w:after="0" w:line="240" w:lineRule="auto"/>
              <w:ind w:firstLine="5"/>
              <w:jc w:val="both"/>
              <w:rPr>
                <w:rFonts w:ascii="Times New Roman" w:eastAsia="Batang" w:hAnsi="Times New Roman" w:cs="Times New Roman"/>
                <w:sz w:val="28"/>
                <w:szCs w:val="28"/>
                <w:lang w:eastAsia="ko-KR"/>
              </w:rPr>
            </w:pPr>
            <w:r w:rsidRPr="00F373A2">
              <w:rPr>
                <w:rFonts w:ascii="Times New Roman" w:eastAsia="Batang" w:hAnsi="Times New Roman" w:cs="Times New Roman"/>
                <w:color w:val="000000"/>
                <w:sz w:val="28"/>
                <w:szCs w:val="28"/>
                <w:lang w:eastAsia="ko-KR"/>
              </w:rPr>
              <w:t>Делопроизводитель, секретарь-машинистка</w:t>
            </w:r>
          </w:p>
        </w:tc>
        <w:tc>
          <w:tcPr>
            <w:tcW w:w="1984" w:type="dxa"/>
          </w:tcPr>
          <w:p w:rsidR="00F373A2" w:rsidRPr="00F373A2" w:rsidRDefault="00F373A2" w:rsidP="00A433FC">
            <w:pPr>
              <w:spacing w:after="0" w:line="240" w:lineRule="auto"/>
              <w:ind w:firstLine="5"/>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0,00</w:t>
            </w:r>
          </w:p>
        </w:tc>
      </w:tr>
      <w:tr w:rsidR="00F373A2" w:rsidRPr="00F373A2" w:rsidTr="00720844">
        <w:tc>
          <w:tcPr>
            <w:tcW w:w="9781" w:type="dxa"/>
            <w:gridSpan w:val="3"/>
          </w:tcPr>
          <w:p w:rsidR="00F373A2" w:rsidRPr="00F373A2" w:rsidRDefault="00F373A2" w:rsidP="00A433FC">
            <w:pPr>
              <w:spacing w:after="0" w:line="240" w:lineRule="auto"/>
              <w:ind w:firstLine="5"/>
              <w:jc w:val="center"/>
              <w:rPr>
                <w:rFonts w:ascii="Times New Roman" w:eastAsia="Batang" w:hAnsi="Times New Roman" w:cs="Times New Roman"/>
                <w:b/>
                <w:sz w:val="28"/>
                <w:szCs w:val="28"/>
                <w:lang w:eastAsia="ko-KR"/>
              </w:rPr>
            </w:pPr>
            <w:r w:rsidRPr="00F373A2">
              <w:rPr>
                <w:rFonts w:ascii="Times New Roman" w:eastAsia="Batang" w:hAnsi="Times New Roman" w:cs="Times New Roman"/>
                <w:b/>
                <w:sz w:val="28"/>
                <w:szCs w:val="28"/>
                <w:lang w:eastAsia="ko-KR"/>
              </w:rPr>
              <w:t>2. Должности служащих третьего уровня</w:t>
            </w:r>
          </w:p>
        </w:tc>
      </w:tr>
      <w:tr w:rsidR="00F373A2" w:rsidRPr="00F373A2" w:rsidTr="00720844">
        <w:trPr>
          <w:trHeight w:val="426"/>
        </w:trPr>
        <w:tc>
          <w:tcPr>
            <w:tcW w:w="9781" w:type="dxa"/>
            <w:gridSpan w:val="3"/>
            <w:vAlign w:val="bottom"/>
          </w:tcPr>
          <w:p w:rsidR="00F373A2" w:rsidRPr="00F373A2" w:rsidRDefault="00F373A2" w:rsidP="00C8446D">
            <w:pPr>
              <w:spacing w:after="0" w:line="240" w:lineRule="auto"/>
              <w:ind w:firstLine="5"/>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Базовый оклад (базовый должностной оклад), базовая ставка заработной платы – </w:t>
            </w:r>
            <w:r w:rsidR="00C8446D" w:rsidRPr="00C8446D">
              <w:rPr>
                <w:rFonts w:ascii="Times New Roman" w:eastAsia="Batang" w:hAnsi="Times New Roman" w:cs="Times New Roman"/>
                <w:b/>
                <w:sz w:val="28"/>
                <w:szCs w:val="28"/>
                <w:lang w:eastAsia="ko-KR"/>
              </w:rPr>
              <w:t>5876</w:t>
            </w:r>
            <w:r w:rsidRPr="00F373A2">
              <w:rPr>
                <w:rFonts w:ascii="Times New Roman" w:eastAsia="Batang" w:hAnsi="Times New Roman" w:cs="Times New Roman"/>
                <w:b/>
                <w:sz w:val="28"/>
                <w:szCs w:val="28"/>
                <w:lang w:eastAsia="ko-KR"/>
              </w:rPr>
              <w:t>,00 рубля</w:t>
            </w:r>
          </w:p>
        </w:tc>
      </w:tr>
      <w:tr w:rsidR="00F373A2" w:rsidRPr="00F373A2" w:rsidTr="00720844">
        <w:tc>
          <w:tcPr>
            <w:tcW w:w="3544" w:type="dxa"/>
          </w:tcPr>
          <w:p w:rsidR="00F373A2" w:rsidRPr="00F373A2" w:rsidRDefault="00F373A2" w:rsidP="00A433FC">
            <w:pPr>
              <w:spacing w:after="0" w:line="240" w:lineRule="auto"/>
              <w:ind w:firstLine="5"/>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1 квалификационный уровень</w:t>
            </w:r>
          </w:p>
        </w:tc>
        <w:tc>
          <w:tcPr>
            <w:tcW w:w="4253" w:type="dxa"/>
          </w:tcPr>
          <w:p w:rsidR="00F373A2" w:rsidRPr="00F373A2" w:rsidRDefault="00F373A2" w:rsidP="00A433FC">
            <w:pPr>
              <w:spacing w:after="0" w:line="240" w:lineRule="auto"/>
              <w:ind w:firstLine="5"/>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Бухгалтер, специалист по кадрам, юрисконсульт</w:t>
            </w:r>
          </w:p>
        </w:tc>
        <w:tc>
          <w:tcPr>
            <w:tcW w:w="1984" w:type="dxa"/>
          </w:tcPr>
          <w:p w:rsidR="00F373A2" w:rsidRPr="00F373A2" w:rsidRDefault="00F373A2" w:rsidP="00A433FC">
            <w:pPr>
              <w:spacing w:after="0" w:line="240" w:lineRule="auto"/>
              <w:ind w:firstLine="5"/>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0,00</w:t>
            </w:r>
          </w:p>
        </w:tc>
      </w:tr>
      <w:tr w:rsidR="00F373A2" w:rsidRPr="00F373A2" w:rsidTr="00720844">
        <w:tblPrEx>
          <w:tblLook w:val="04A0" w:firstRow="1" w:lastRow="0" w:firstColumn="1" w:lastColumn="0" w:noHBand="0" w:noVBand="1"/>
        </w:tblPrEx>
        <w:tc>
          <w:tcPr>
            <w:tcW w:w="9781" w:type="dxa"/>
            <w:gridSpan w:val="3"/>
          </w:tcPr>
          <w:p w:rsidR="00F373A2" w:rsidRPr="00F373A2" w:rsidRDefault="00F373A2" w:rsidP="00A433FC">
            <w:pPr>
              <w:spacing w:after="0" w:line="240" w:lineRule="auto"/>
              <w:ind w:firstLine="5"/>
              <w:jc w:val="center"/>
              <w:rPr>
                <w:rFonts w:ascii="Times New Roman" w:eastAsia="Batang" w:hAnsi="Times New Roman" w:cs="Times New Roman"/>
                <w:b/>
                <w:sz w:val="28"/>
                <w:szCs w:val="28"/>
                <w:lang w:eastAsia="ko-KR"/>
              </w:rPr>
            </w:pPr>
            <w:r w:rsidRPr="00F373A2">
              <w:rPr>
                <w:rFonts w:ascii="Times New Roman" w:eastAsia="Batang" w:hAnsi="Times New Roman" w:cs="Times New Roman"/>
                <w:b/>
                <w:sz w:val="28"/>
                <w:szCs w:val="28"/>
                <w:lang w:eastAsia="ko-KR"/>
              </w:rPr>
              <w:t>3.Должности работников культуры и искусства ведущего звена</w:t>
            </w:r>
          </w:p>
        </w:tc>
      </w:tr>
      <w:tr w:rsidR="00F373A2" w:rsidRPr="00F373A2" w:rsidTr="00720844">
        <w:tblPrEx>
          <w:tblLook w:val="04A0" w:firstRow="1" w:lastRow="0" w:firstColumn="1" w:lastColumn="0" w:noHBand="0" w:noVBand="1"/>
        </w:tblPrEx>
        <w:trPr>
          <w:trHeight w:val="304"/>
        </w:trPr>
        <w:tc>
          <w:tcPr>
            <w:tcW w:w="9781" w:type="dxa"/>
            <w:gridSpan w:val="3"/>
          </w:tcPr>
          <w:p w:rsidR="00F373A2" w:rsidRPr="00F373A2" w:rsidRDefault="00F373A2" w:rsidP="00C8446D">
            <w:pPr>
              <w:spacing w:after="0" w:line="240" w:lineRule="auto"/>
              <w:ind w:firstLine="5"/>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Минимальный размер базового должностного оклада – </w:t>
            </w:r>
            <w:r w:rsidR="00C8446D" w:rsidRPr="00C8446D">
              <w:rPr>
                <w:rFonts w:ascii="Times New Roman" w:eastAsia="Batang" w:hAnsi="Times New Roman" w:cs="Times New Roman"/>
                <w:b/>
                <w:sz w:val="28"/>
                <w:szCs w:val="28"/>
                <w:lang w:eastAsia="ko-KR"/>
              </w:rPr>
              <w:t>5876,00</w:t>
            </w:r>
            <w:r w:rsidRPr="00F373A2">
              <w:rPr>
                <w:rFonts w:ascii="Times New Roman" w:eastAsia="Batang" w:hAnsi="Times New Roman" w:cs="Times New Roman"/>
                <w:sz w:val="28"/>
                <w:szCs w:val="28"/>
                <w:lang w:eastAsia="ko-KR"/>
              </w:rPr>
              <w:t xml:space="preserve"> рублей</w:t>
            </w:r>
          </w:p>
        </w:tc>
      </w:tr>
      <w:tr w:rsidR="00F373A2" w:rsidRPr="00F373A2" w:rsidTr="00720844">
        <w:tblPrEx>
          <w:tblLook w:val="04A0" w:firstRow="1" w:lastRow="0" w:firstColumn="1" w:lastColumn="0" w:noHBand="0" w:noVBand="1"/>
        </w:tblPrEx>
        <w:tc>
          <w:tcPr>
            <w:tcW w:w="3544" w:type="dxa"/>
          </w:tcPr>
          <w:p w:rsidR="00F373A2" w:rsidRPr="00F373A2" w:rsidRDefault="00F373A2" w:rsidP="00A433FC">
            <w:pPr>
              <w:spacing w:after="0" w:line="240" w:lineRule="auto"/>
              <w:ind w:firstLine="5"/>
              <w:jc w:val="both"/>
              <w:rPr>
                <w:rFonts w:ascii="Times New Roman" w:eastAsia="Batang" w:hAnsi="Times New Roman" w:cs="Times New Roman"/>
                <w:sz w:val="28"/>
                <w:szCs w:val="28"/>
                <w:lang w:eastAsia="ko-KR"/>
              </w:rPr>
            </w:pPr>
          </w:p>
        </w:tc>
        <w:tc>
          <w:tcPr>
            <w:tcW w:w="4252" w:type="dxa"/>
          </w:tcPr>
          <w:p w:rsidR="00F373A2" w:rsidRPr="00F373A2" w:rsidRDefault="00F373A2" w:rsidP="00A433FC">
            <w:pPr>
              <w:spacing w:after="0" w:line="240" w:lineRule="auto"/>
              <w:ind w:firstLine="5"/>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Библиотекарь</w:t>
            </w:r>
          </w:p>
        </w:tc>
        <w:tc>
          <w:tcPr>
            <w:tcW w:w="1985" w:type="dxa"/>
            <w:vAlign w:val="center"/>
          </w:tcPr>
          <w:p w:rsidR="00F373A2" w:rsidRPr="00F373A2" w:rsidRDefault="00F373A2" w:rsidP="00A433FC">
            <w:pPr>
              <w:spacing w:after="0" w:line="240" w:lineRule="auto"/>
              <w:ind w:firstLine="5"/>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0,00</w:t>
            </w:r>
          </w:p>
        </w:tc>
      </w:tr>
    </w:tbl>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p>
    <w:p w:rsid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373A2">
        <w:rPr>
          <w:rFonts w:ascii="Times New Roman" w:eastAsia="Batang" w:hAnsi="Times New Roman" w:cs="Times New Roman"/>
          <w:sz w:val="28"/>
          <w:szCs w:val="28"/>
          <w:lang w:eastAsia="ko-KR"/>
        </w:rPr>
        <w:t>6.4.</w:t>
      </w:r>
      <w:r w:rsidRPr="00F373A2">
        <w:rPr>
          <w:rFonts w:ascii="Arial" w:eastAsia="Batang" w:hAnsi="Arial" w:cs="Arial"/>
          <w:sz w:val="28"/>
          <w:szCs w:val="28"/>
          <w:lang w:eastAsia="ko-KR"/>
        </w:rPr>
        <w:t xml:space="preserve"> </w:t>
      </w:r>
      <w:r w:rsidRPr="00F373A2">
        <w:rPr>
          <w:rFonts w:ascii="Times New Roman" w:eastAsia="Times New Roman" w:hAnsi="Times New Roman" w:cs="Times New Roman"/>
          <w:color w:val="000000"/>
          <w:sz w:val="28"/>
          <w:szCs w:val="28"/>
          <w:lang w:eastAsia="ru-RU"/>
        </w:rPr>
        <w:t>Размеры базовых окладов общих профессий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C8446D" w:rsidRPr="00F373A2" w:rsidRDefault="00C8446D" w:rsidP="001D6C0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984"/>
      </w:tblGrid>
      <w:tr w:rsidR="00F373A2" w:rsidRPr="00F373A2" w:rsidTr="00720844">
        <w:trPr>
          <w:trHeight w:val="512"/>
        </w:trPr>
        <w:tc>
          <w:tcPr>
            <w:tcW w:w="7797" w:type="dxa"/>
            <w:vAlign w:val="center"/>
          </w:tcPr>
          <w:p w:rsidR="00F373A2" w:rsidRPr="00F373A2" w:rsidRDefault="00F373A2" w:rsidP="00A433FC">
            <w:pPr>
              <w:spacing w:after="0" w:line="240" w:lineRule="auto"/>
              <w:jc w:val="center"/>
              <w:rPr>
                <w:rFonts w:ascii="Times New Roman" w:eastAsia="Batang" w:hAnsi="Times New Roman" w:cs="Times New Roman"/>
                <w:b/>
                <w:sz w:val="28"/>
                <w:szCs w:val="28"/>
                <w:lang w:eastAsia="ko-KR"/>
              </w:rPr>
            </w:pPr>
            <w:r w:rsidRPr="00F373A2">
              <w:rPr>
                <w:rFonts w:ascii="Times New Roman" w:eastAsia="Batang" w:hAnsi="Times New Roman" w:cs="Times New Roman"/>
                <w:b/>
                <w:sz w:val="28"/>
                <w:szCs w:val="28"/>
                <w:lang w:eastAsia="ko-KR"/>
              </w:rPr>
              <w:t>Квалификационный разряд работ</w:t>
            </w:r>
          </w:p>
        </w:tc>
        <w:tc>
          <w:tcPr>
            <w:tcW w:w="1984" w:type="dxa"/>
            <w:vAlign w:val="center"/>
          </w:tcPr>
          <w:p w:rsidR="00F373A2" w:rsidRPr="00F373A2" w:rsidRDefault="00F373A2" w:rsidP="00A433FC">
            <w:pPr>
              <w:spacing w:after="0" w:line="240" w:lineRule="auto"/>
              <w:jc w:val="center"/>
              <w:rPr>
                <w:rFonts w:ascii="Times New Roman" w:eastAsia="Batang" w:hAnsi="Times New Roman" w:cs="Times New Roman"/>
                <w:b/>
                <w:sz w:val="28"/>
                <w:szCs w:val="28"/>
                <w:lang w:eastAsia="ko-KR"/>
              </w:rPr>
            </w:pPr>
            <w:r w:rsidRPr="00F373A2">
              <w:rPr>
                <w:rFonts w:ascii="Times New Roman" w:eastAsia="Batang" w:hAnsi="Times New Roman" w:cs="Times New Roman"/>
                <w:b/>
                <w:sz w:val="28"/>
                <w:szCs w:val="28"/>
                <w:lang w:eastAsia="ko-KR"/>
              </w:rPr>
              <w:t>Базовый</w:t>
            </w:r>
          </w:p>
          <w:p w:rsidR="00F373A2" w:rsidRPr="00F373A2" w:rsidRDefault="00F373A2" w:rsidP="00A433FC">
            <w:pPr>
              <w:spacing w:after="0" w:line="240" w:lineRule="auto"/>
              <w:jc w:val="center"/>
              <w:rPr>
                <w:rFonts w:ascii="Times New Roman" w:eastAsia="Batang" w:hAnsi="Times New Roman" w:cs="Times New Roman"/>
                <w:b/>
                <w:sz w:val="28"/>
                <w:szCs w:val="28"/>
                <w:lang w:eastAsia="ko-KR"/>
              </w:rPr>
            </w:pPr>
            <w:r w:rsidRPr="00F373A2">
              <w:rPr>
                <w:rFonts w:ascii="Times New Roman" w:eastAsia="Batang" w:hAnsi="Times New Roman" w:cs="Times New Roman"/>
                <w:b/>
                <w:sz w:val="28"/>
                <w:szCs w:val="28"/>
                <w:lang w:eastAsia="ko-KR"/>
              </w:rPr>
              <w:t xml:space="preserve">оклад, </w:t>
            </w:r>
          </w:p>
          <w:p w:rsidR="00F373A2" w:rsidRPr="00F373A2" w:rsidRDefault="00F373A2" w:rsidP="00A433FC">
            <w:pPr>
              <w:spacing w:after="0" w:line="240" w:lineRule="auto"/>
              <w:jc w:val="center"/>
              <w:rPr>
                <w:rFonts w:ascii="Times New Roman" w:eastAsia="Batang" w:hAnsi="Times New Roman" w:cs="Times New Roman"/>
                <w:b/>
                <w:sz w:val="28"/>
                <w:szCs w:val="28"/>
                <w:lang w:eastAsia="ko-KR"/>
              </w:rPr>
            </w:pPr>
            <w:r w:rsidRPr="00F373A2">
              <w:rPr>
                <w:rFonts w:ascii="Times New Roman" w:eastAsia="Batang" w:hAnsi="Times New Roman" w:cs="Times New Roman"/>
                <w:b/>
                <w:sz w:val="28"/>
                <w:szCs w:val="28"/>
                <w:lang w:eastAsia="ko-KR"/>
              </w:rPr>
              <w:t>рублей</w:t>
            </w:r>
          </w:p>
        </w:tc>
      </w:tr>
      <w:tr w:rsidR="00F373A2" w:rsidRPr="00F373A2" w:rsidTr="00720844">
        <w:tc>
          <w:tcPr>
            <w:tcW w:w="7797" w:type="dxa"/>
          </w:tcPr>
          <w:p w:rsidR="00F373A2" w:rsidRPr="00F373A2" w:rsidRDefault="00F373A2" w:rsidP="00A433F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373A2">
              <w:rPr>
                <w:rFonts w:ascii="Times New Roman" w:eastAsia="Times New Roman" w:hAnsi="Times New Roman" w:cs="Times New Roman"/>
                <w:color w:val="000000"/>
                <w:sz w:val="28"/>
                <w:szCs w:val="28"/>
                <w:lang w:eastAsia="ru-RU"/>
              </w:rPr>
              <w:t>1 разряд работ в соответствии с Единым тарифно-квалификационным справочником работ и профессий рабочих</w:t>
            </w:r>
          </w:p>
        </w:tc>
        <w:tc>
          <w:tcPr>
            <w:tcW w:w="1984" w:type="dxa"/>
            <w:vAlign w:val="center"/>
          </w:tcPr>
          <w:p w:rsidR="00F373A2" w:rsidRPr="00C8446D" w:rsidRDefault="00C8446D" w:rsidP="00A433F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5163</w:t>
            </w:r>
          </w:p>
        </w:tc>
      </w:tr>
      <w:tr w:rsidR="00F373A2" w:rsidRPr="00F373A2" w:rsidTr="00720844">
        <w:tc>
          <w:tcPr>
            <w:tcW w:w="7797" w:type="dxa"/>
          </w:tcPr>
          <w:p w:rsidR="00F373A2" w:rsidRPr="00F373A2" w:rsidRDefault="00F373A2" w:rsidP="00A433F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373A2">
              <w:rPr>
                <w:rFonts w:ascii="Times New Roman" w:eastAsia="Times New Roman" w:hAnsi="Times New Roman" w:cs="Times New Roman"/>
                <w:color w:val="000000"/>
                <w:sz w:val="28"/>
                <w:szCs w:val="28"/>
                <w:lang w:eastAsia="ru-RU"/>
              </w:rPr>
              <w:t>2 разряд работ в соответствии с Единым тарифно-квалификационным справочником работ и профессий рабочих</w:t>
            </w:r>
          </w:p>
        </w:tc>
        <w:tc>
          <w:tcPr>
            <w:tcW w:w="1984" w:type="dxa"/>
            <w:vAlign w:val="center"/>
          </w:tcPr>
          <w:p w:rsidR="00F373A2" w:rsidRPr="00C8446D" w:rsidRDefault="00C8446D" w:rsidP="00A433F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5253</w:t>
            </w:r>
          </w:p>
        </w:tc>
      </w:tr>
      <w:tr w:rsidR="00F373A2" w:rsidRPr="00F373A2" w:rsidTr="00720844">
        <w:tc>
          <w:tcPr>
            <w:tcW w:w="7797" w:type="dxa"/>
          </w:tcPr>
          <w:p w:rsidR="00F373A2" w:rsidRPr="00F373A2" w:rsidRDefault="00F373A2" w:rsidP="00A433F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373A2">
              <w:rPr>
                <w:rFonts w:ascii="Times New Roman" w:eastAsia="Times New Roman" w:hAnsi="Times New Roman" w:cs="Times New Roman"/>
                <w:color w:val="000000"/>
                <w:sz w:val="28"/>
                <w:szCs w:val="28"/>
                <w:lang w:eastAsia="ru-RU"/>
              </w:rPr>
              <w:t>3 разряд работ в соответствии с Единым тарифно-квалификационным справочником работ и профессий рабочих</w:t>
            </w:r>
          </w:p>
        </w:tc>
        <w:tc>
          <w:tcPr>
            <w:tcW w:w="1984" w:type="dxa"/>
            <w:vAlign w:val="center"/>
          </w:tcPr>
          <w:p w:rsidR="00F373A2" w:rsidRPr="00C8446D" w:rsidRDefault="00C8446D" w:rsidP="00A433F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5341</w:t>
            </w:r>
          </w:p>
        </w:tc>
      </w:tr>
      <w:tr w:rsidR="00F373A2" w:rsidRPr="00F373A2" w:rsidTr="00720844">
        <w:tc>
          <w:tcPr>
            <w:tcW w:w="7797" w:type="dxa"/>
          </w:tcPr>
          <w:p w:rsidR="00F373A2" w:rsidRPr="00F373A2" w:rsidRDefault="00F373A2" w:rsidP="00A433F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373A2">
              <w:rPr>
                <w:rFonts w:ascii="Times New Roman" w:eastAsia="Times New Roman" w:hAnsi="Times New Roman" w:cs="Times New Roman"/>
                <w:color w:val="000000"/>
                <w:sz w:val="28"/>
                <w:szCs w:val="28"/>
                <w:lang w:eastAsia="ru-RU"/>
              </w:rPr>
              <w:t>4 разряд работ в соответствии с Единым тарифно-квалификационным справочником работ и профессий рабочих</w:t>
            </w:r>
          </w:p>
        </w:tc>
        <w:tc>
          <w:tcPr>
            <w:tcW w:w="1984" w:type="dxa"/>
            <w:vAlign w:val="center"/>
          </w:tcPr>
          <w:p w:rsidR="00F373A2" w:rsidRPr="00C8446D" w:rsidRDefault="00C8446D" w:rsidP="00A433F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5430</w:t>
            </w:r>
          </w:p>
        </w:tc>
      </w:tr>
      <w:tr w:rsidR="00F373A2" w:rsidRPr="00F373A2" w:rsidTr="00720844">
        <w:tc>
          <w:tcPr>
            <w:tcW w:w="7797" w:type="dxa"/>
          </w:tcPr>
          <w:p w:rsidR="00F373A2" w:rsidRPr="00F373A2" w:rsidRDefault="00F373A2" w:rsidP="00A433F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373A2">
              <w:rPr>
                <w:rFonts w:ascii="Times New Roman" w:eastAsia="Times New Roman" w:hAnsi="Times New Roman" w:cs="Times New Roman"/>
                <w:color w:val="000000"/>
                <w:sz w:val="28"/>
                <w:szCs w:val="28"/>
                <w:lang w:eastAsia="ru-RU"/>
              </w:rPr>
              <w:t>5 разряд работ в соответствии с Единым тарифно-квалификационным справочником работ и профессий рабочих</w:t>
            </w:r>
          </w:p>
        </w:tc>
        <w:tc>
          <w:tcPr>
            <w:tcW w:w="1984" w:type="dxa"/>
            <w:vAlign w:val="center"/>
          </w:tcPr>
          <w:p w:rsidR="00F373A2" w:rsidRPr="00C8446D" w:rsidRDefault="00C8446D" w:rsidP="00A433F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5521</w:t>
            </w:r>
          </w:p>
        </w:tc>
      </w:tr>
      <w:tr w:rsidR="00F373A2" w:rsidRPr="00F373A2" w:rsidTr="00720844">
        <w:trPr>
          <w:trHeight w:val="605"/>
        </w:trPr>
        <w:tc>
          <w:tcPr>
            <w:tcW w:w="7797" w:type="dxa"/>
          </w:tcPr>
          <w:p w:rsidR="00F373A2" w:rsidRPr="00F373A2" w:rsidRDefault="00F373A2" w:rsidP="00A433F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373A2">
              <w:rPr>
                <w:rFonts w:ascii="Times New Roman" w:eastAsia="Times New Roman" w:hAnsi="Times New Roman" w:cs="Times New Roman"/>
                <w:color w:val="000000"/>
                <w:sz w:val="28"/>
                <w:szCs w:val="28"/>
                <w:lang w:eastAsia="ru-RU"/>
              </w:rPr>
              <w:t>6 разряд работ в соответствии с Единым тарифно-квалификационным справочником работ и профессий рабочих</w:t>
            </w:r>
          </w:p>
        </w:tc>
        <w:tc>
          <w:tcPr>
            <w:tcW w:w="1984" w:type="dxa"/>
            <w:vAlign w:val="center"/>
          </w:tcPr>
          <w:p w:rsidR="00F373A2" w:rsidRPr="00C8446D" w:rsidRDefault="00C8446D" w:rsidP="00A433F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5696</w:t>
            </w:r>
          </w:p>
        </w:tc>
      </w:tr>
      <w:tr w:rsidR="00F373A2" w:rsidRPr="00F373A2" w:rsidTr="00720844">
        <w:tc>
          <w:tcPr>
            <w:tcW w:w="7797" w:type="dxa"/>
          </w:tcPr>
          <w:p w:rsidR="00F373A2" w:rsidRPr="00F373A2" w:rsidRDefault="00F373A2" w:rsidP="00A433F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373A2">
              <w:rPr>
                <w:rFonts w:ascii="Times New Roman" w:eastAsia="Times New Roman" w:hAnsi="Times New Roman" w:cs="Times New Roman"/>
                <w:color w:val="000000"/>
                <w:sz w:val="28"/>
                <w:szCs w:val="28"/>
                <w:lang w:eastAsia="ru-RU"/>
              </w:rPr>
              <w:t>7 разряд работ в соответствии с Единым тарифно-квалификационным справочником работ и профессий рабочих</w:t>
            </w:r>
          </w:p>
        </w:tc>
        <w:tc>
          <w:tcPr>
            <w:tcW w:w="1984" w:type="dxa"/>
            <w:vAlign w:val="center"/>
          </w:tcPr>
          <w:p w:rsidR="00F373A2" w:rsidRPr="00C8446D" w:rsidRDefault="00C8446D" w:rsidP="00A433F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5876</w:t>
            </w:r>
          </w:p>
        </w:tc>
      </w:tr>
      <w:tr w:rsidR="00F373A2" w:rsidRPr="00F373A2" w:rsidTr="00720844">
        <w:tc>
          <w:tcPr>
            <w:tcW w:w="7797" w:type="dxa"/>
          </w:tcPr>
          <w:p w:rsidR="00F373A2" w:rsidRPr="00F373A2" w:rsidRDefault="00F373A2" w:rsidP="00A433F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373A2">
              <w:rPr>
                <w:rFonts w:ascii="Times New Roman" w:eastAsia="Times New Roman" w:hAnsi="Times New Roman" w:cs="Times New Roman"/>
                <w:color w:val="000000"/>
                <w:sz w:val="28"/>
                <w:szCs w:val="28"/>
                <w:lang w:eastAsia="ru-RU"/>
              </w:rPr>
              <w:t>8 разряд работ в соответствии с Единым тарифно-квалификационным справочником работ и профессий рабочих</w:t>
            </w:r>
          </w:p>
        </w:tc>
        <w:tc>
          <w:tcPr>
            <w:tcW w:w="1984" w:type="dxa"/>
            <w:vAlign w:val="center"/>
          </w:tcPr>
          <w:p w:rsidR="00F373A2" w:rsidRPr="00C8446D" w:rsidRDefault="00C8446D" w:rsidP="00A433F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6053</w:t>
            </w:r>
          </w:p>
        </w:tc>
      </w:tr>
    </w:tbl>
    <w:p w:rsidR="00F373A2" w:rsidRPr="00F373A2" w:rsidRDefault="00F373A2" w:rsidP="001D6C03">
      <w:pPr>
        <w:snapToGrid w:val="0"/>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Распределение профессий рабочих организации по квалификационным уровням производится согласно приложению № 3 к </w:t>
      </w:r>
      <w:r w:rsidRPr="00F373A2">
        <w:rPr>
          <w:rFonts w:ascii="Times New Roman" w:eastAsia="Batang" w:hAnsi="Times New Roman" w:cs="Times New Roman"/>
          <w:bCs/>
          <w:sz w:val="28"/>
          <w:szCs w:val="28"/>
          <w:lang w:eastAsia="ko-KR"/>
        </w:rPr>
        <w:t xml:space="preserve">Постановлению администрации муниципального образования город Краснодар от 26.03.2014         № 1763 </w:t>
      </w:r>
      <w:r w:rsidRPr="00F373A2">
        <w:rPr>
          <w:rFonts w:ascii="Times New Roman" w:eastAsia="Batang" w:hAnsi="Times New Roman" w:cs="Times New Roman"/>
          <w:sz w:val="28"/>
          <w:szCs w:val="28"/>
          <w:lang w:eastAsia="ko-KR"/>
        </w:rPr>
        <w:t>«Об утверждении Положения об отраслевой системе оплаты труда работников муниципальных образовательных организаций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w:t>
      </w:r>
      <w:r w:rsidRPr="00F373A2">
        <w:rPr>
          <w:rFonts w:ascii="Times New Roman" w:eastAsia="Batang" w:hAnsi="Times New Roman" w:cs="Times New Roman"/>
          <w:bCs/>
          <w:sz w:val="28"/>
          <w:szCs w:val="28"/>
          <w:lang w:eastAsia="ko-KR"/>
        </w:rPr>
        <w:t xml:space="preserve"> с учетом изменений и дополнений</w:t>
      </w:r>
      <w:r w:rsidRPr="00F373A2">
        <w:rPr>
          <w:rFonts w:ascii="Times New Roman" w:eastAsia="Batang" w:hAnsi="Times New Roman" w:cs="Times New Roman"/>
          <w:sz w:val="28"/>
          <w:szCs w:val="28"/>
          <w:lang w:eastAsia="ko-KR"/>
        </w:rPr>
        <w:t>.</w:t>
      </w:r>
    </w:p>
    <w:p w:rsidR="00F373A2" w:rsidRPr="00F373A2" w:rsidRDefault="00F373A2" w:rsidP="001D6C03">
      <w:pPr>
        <w:snapToGrid w:val="0"/>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6.5. По профессиональным квалификационным группам педагогических работников установлены оклады (должностные оклады), ставки заработной платы составляют: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6"/>
        <w:gridCol w:w="231"/>
        <w:gridCol w:w="4678"/>
        <w:gridCol w:w="1984"/>
      </w:tblGrid>
      <w:tr w:rsidR="00F373A2" w:rsidRPr="00F373A2" w:rsidTr="00A433FC">
        <w:tc>
          <w:tcPr>
            <w:tcW w:w="2746" w:type="dxa"/>
          </w:tcPr>
          <w:p w:rsidR="00F373A2" w:rsidRPr="00F373A2" w:rsidRDefault="00F373A2" w:rsidP="00A433FC">
            <w:pPr>
              <w:spacing w:after="0" w:line="240" w:lineRule="auto"/>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Квалификационный уровень</w:t>
            </w:r>
          </w:p>
        </w:tc>
        <w:tc>
          <w:tcPr>
            <w:tcW w:w="4909" w:type="dxa"/>
            <w:gridSpan w:val="2"/>
          </w:tcPr>
          <w:p w:rsidR="00F373A2" w:rsidRPr="00F373A2" w:rsidRDefault="00F373A2" w:rsidP="00A433FC">
            <w:pPr>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Должности, </w:t>
            </w:r>
          </w:p>
          <w:p w:rsidR="00F373A2" w:rsidRPr="00F373A2" w:rsidRDefault="00F373A2" w:rsidP="00A433FC">
            <w:pPr>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отнесённые к квалификационным группам</w:t>
            </w:r>
          </w:p>
        </w:tc>
        <w:tc>
          <w:tcPr>
            <w:tcW w:w="1984" w:type="dxa"/>
          </w:tcPr>
          <w:p w:rsidR="00F373A2" w:rsidRPr="00F373A2" w:rsidRDefault="00F373A2" w:rsidP="00A433FC">
            <w:pPr>
              <w:spacing w:after="0" w:line="240" w:lineRule="auto"/>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Минимальный повышающий коэффициент</w:t>
            </w:r>
          </w:p>
        </w:tc>
      </w:tr>
      <w:tr w:rsidR="00F373A2" w:rsidRPr="00F373A2" w:rsidTr="00A433FC">
        <w:tc>
          <w:tcPr>
            <w:tcW w:w="9639" w:type="dxa"/>
            <w:gridSpan w:val="4"/>
          </w:tcPr>
          <w:p w:rsidR="00F373A2" w:rsidRPr="00F373A2" w:rsidRDefault="00F373A2" w:rsidP="00A433FC">
            <w:pPr>
              <w:spacing w:after="0" w:line="240" w:lineRule="auto"/>
              <w:jc w:val="center"/>
              <w:rPr>
                <w:rFonts w:ascii="Times New Roman" w:eastAsia="Batang" w:hAnsi="Times New Roman" w:cs="Times New Roman"/>
                <w:b/>
                <w:sz w:val="28"/>
                <w:szCs w:val="28"/>
                <w:lang w:eastAsia="ko-KR"/>
              </w:rPr>
            </w:pPr>
            <w:r w:rsidRPr="00F373A2">
              <w:rPr>
                <w:rFonts w:ascii="Times New Roman" w:eastAsia="Batang" w:hAnsi="Times New Roman" w:cs="Times New Roman"/>
                <w:b/>
                <w:sz w:val="28"/>
                <w:szCs w:val="28"/>
                <w:lang w:eastAsia="ko-KR"/>
              </w:rPr>
              <w:t>1. Должности педагогических работников</w:t>
            </w:r>
          </w:p>
        </w:tc>
      </w:tr>
      <w:tr w:rsidR="00F373A2" w:rsidRPr="00F373A2" w:rsidTr="00A433FC">
        <w:tc>
          <w:tcPr>
            <w:tcW w:w="9639" w:type="dxa"/>
            <w:gridSpan w:val="4"/>
          </w:tcPr>
          <w:p w:rsidR="00F373A2" w:rsidRPr="00F373A2" w:rsidRDefault="00F373A2" w:rsidP="00C8446D">
            <w:pPr>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Оклад (должностной оклад), ставка заработной платы – </w:t>
            </w:r>
            <w:r w:rsidR="00C8446D">
              <w:rPr>
                <w:rFonts w:ascii="Times New Roman" w:eastAsia="Batang" w:hAnsi="Times New Roman" w:cs="Times New Roman"/>
                <w:b/>
                <w:sz w:val="28"/>
                <w:szCs w:val="28"/>
                <w:lang w:eastAsia="ko-KR"/>
              </w:rPr>
              <w:t>8068</w:t>
            </w:r>
            <w:r w:rsidRPr="00F373A2">
              <w:rPr>
                <w:rFonts w:ascii="Times New Roman" w:eastAsia="Batang" w:hAnsi="Times New Roman" w:cs="Times New Roman"/>
                <w:b/>
                <w:sz w:val="28"/>
                <w:szCs w:val="28"/>
                <w:lang w:eastAsia="ko-KR"/>
              </w:rPr>
              <w:t>,00 рублей</w:t>
            </w:r>
          </w:p>
        </w:tc>
      </w:tr>
      <w:tr w:rsidR="00F373A2" w:rsidRPr="00F373A2" w:rsidTr="00A433FC">
        <w:tc>
          <w:tcPr>
            <w:tcW w:w="2977" w:type="dxa"/>
            <w:gridSpan w:val="2"/>
          </w:tcPr>
          <w:p w:rsidR="00F373A2" w:rsidRPr="00F373A2" w:rsidRDefault="00F373A2" w:rsidP="00A433FC">
            <w:pPr>
              <w:spacing w:after="0" w:line="240" w:lineRule="auto"/>
              <w:jc w:val="both"/>
              <w:rPr>
                <w:rFonts w:ascii="Times New Roman" w:eastAsia="Batang" w:hAnsi="Times New Roman" w:cs="Times New Roman"/>
                <w:sz w:val="28"/>
                <w:szCs w:val="28"/>
                <w:lang w:eastAsia="ko-KR"/>
              </w:rPr>
            </w:pPr>
            <w:r w:rsidRPr="00F373A2">
              <w:rPr>
                <w:rFonts w:ascii="Times New Roman" w:eastAsia="Batang" w:hAnsi="Times New Roman" w:cs="Times New Roman"/>
                <w:color w:val="000000"/>
                <w:sz w:val="28"/>
                <w:szCs w:val="28"/>
                <w:lang w:eastAsia="ko-KR"/>
              </w:rPr>
              <w:t>1 квалификационный уровень</w:t>
            </w:r>
          </w:p>
        </w:tc>
        <w:tc>
          <w:tcPr>
            <w:tcW w:w="4678" w:type="dxa"/>
          </w:tcPr>
          <w:p w:rsidR="00F373A2" w:rsidRPr="00F373A2" w:rsidRDefault="00F373A2" w:rsidP="00A433FC">
            <w:pPr>
              <w:spacing w:after="0" w:line="240" w:lineRule="auto"/>
              <w:jc w:val="both"/>
              <w:rPr>
                <w:rFonts w:ascii="Times New Roman" w:eastAsia="Batang" w:hAnsi="Times New Roman" w:cs="Times New Roman"/>
                <w:sz w:val="28"/>
                <w:szCs w:val="28"/>
                <w:lang w:eastAsia="ko-KR"/>
              </w:rPr>
            </w:pPr>
            <w:r w:rsidRPr="00F373A2">
              <w:rPr>
                <w:rFonts w:ascii="Times New Roman" w:eastAsia="Batang" w:hAnsi="Times New Roman" w:cs="Times New Roman"/>
                <w:color w:val="000000"/>
                <w:sz w:val="28"/>
                <w:szCs w:val="28"/>
                <w:lang w:eastAsia="ko-KR"/>
              </w:rPr>
              <w:t>Старший вожатый</w:t>
            </w:r>
          </w:p>
        </w:tc>
        <w:tc>
          <w:tcPr>
            <w:tcW w:w="1984" w:type="dxa"/>
          </w:tcPr>
          <w:p w:rsidR="00F373A2" w:rsidRPr="00F373A2" w:rsidRDefault="00F373A2" w:rsidP="00A433F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373A2">
              <w:rPr>
                <w:rFonts w:ascii="Times New Roman" w:eastAsia="Times New Roman" w:hAnsi="Times New Roman" w:cs="Times New Roman"/>
                <w:color w:val="000000"/>
                <w:sz w:val="28"/>
                <w:szCs w:val="28"/>
                <w:lang w:eastAsia="ru-RU"/>
              </w:rPr>
              <w:t>0,00</w:t>
            </w:r>
          </w:p>
          <w:p w:rsidR="00F373A2" w:rsidRPr="00F373A2" w:rsidRDefault="00F373A2" w:rsidP="00A433FC">
            <w:pPr>
              <w:spacing w:after="0" w:line="240" w:lineRule="auto"/>
              <w:jc w:val="both"/>
              <w:rPr>
                <w:rFonts w:ascii="Times New Roman" w:eastAsia="Batang" w:hAnsi="Times New Roman" w:cs="Times New Roman"/>
                <w:sz w:val="28"/>
                <w:szCs w:val="28"/>
                <w:lang w:eastAsia="ko-KR"/>
              </w:rPr>
            </w:pPr>
          </w:p>
        </w:tc>
      </w:tr>
      <w:tr w:rsidR="00F373A2" w:rsidRPr="00F373A2" w:rsidTr="00A433FC">
        <w:tc>
          <w:tcPr>
            <w:tcW w:w="2977" w:type="dxa"/>
            <w:gridSpan w:val="2"/>
          </w:tcPr>
          <w:p w:rsidR="00F373A2" w:rsidRPr="00F373A2" w:rsidRDefault="00F373A2" w:rsidP="00A433FC">
            <w:pPr>
              <w:spacing w:after="0" w:line="240" w:lineRule="auto"/>
              <w:jc w:val="both"/>
              <w:rPr>
                <w:rFonts w:ascii="Times New Roman" w:eastAsia="Batang" w:hAnsi="Times New Roman" w:cs="Times New Roman"/>
                <w:sz w:val="28"/>
                <w:szCs w:val="28"/>
                <w:lang w:eastAsia="ko-KR"/>
              </w:rPr>
            </w:pPr>
            <w:r w:rsidRPr="00F373A2">
              <w:rPr>
                <w:rFonts w:ascii="Times New Roman" w:eastAsia="Batang" w:hAnsi="Times New Roman" w:cs="Times New Roman"/>
                <w:color w:val="000000"/>
                <w:sz w:val="28"/>
                <w:szCs w:val="28"/>
                <w:lang w:eastAsia="ko-KR"/>
              </w:rPr>
              <w:lastRenderedPageBreak/>
              <w:t>2 квалификационный уровень</w:t>
            </w:r>
          </w:p>
        </w:tc>
        <w:tc>
          <w:tcPr>
            <w:tcW w:w="4678" w:type="dxa"/>
          </w:tcPr>
          <w:p w:rsidR="00F373A2" w:rsidRPr="00F373A2" w:rsidRDefault="00F373A2" w:rsidP="00A433FC">
            <w:pPr>
              <w:spacing w:after="0" w:line="240" w:lineRule="auto"/>
              <w:jc w:val="both"/>
              <w:rPr>
                <w:rFonts w:ascii="Times New Roman" w:eastAsia="Batang" w:hAnsi="Times New Roman" w:cs="Times New Roman"/>
                <w:sz w:val="28"/>
                <w:szCs w:val="28"/>
                <w:lang w:eastAsia="ko-KR"/>
              </w:rPr>
            </w:pPr>
            <w:r w:rsidRPr="00F373A2">
              <w:rPr>
                <w:rFonts w:ascii="Times New Roman" w:eastAsia="Batang" w:hAnsi="Times New Roman" w:cs="Times New Roman"/>
                <w:color w:val="000000"/>
                <w:sz w:val="28"/>
                <w:szCs w:val="28"/>
                <w:lang w:eastAsia="ko-KR"/>
              </w:rPr>
              <w:t>Педагог дополнительного образования, педагог-организатор, социальный педагог</w:t>
            </w:r>
          </w:p>
        </w:tc>
        <w:tc>
          <w:tcPr>
            <w:tcW w:w="1984" w:type="dxa"/>
          </w:tcPr>
          <w:p w:rsidR="00F373A2" w:rsidRPr="00F373A2" w:rsidRDefault="00F373A2" w:rsidP="00A433F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373A2">
              <w:rPr>
                <w:rFonts w:ascii="Times New Roman" w:eastAsia="Times New Roman" w:hAnsi="Times New Roman" w:cs="Times New Roman"/>
                <w:color w:val="000000"/>
                <w:sz w:val="28"/>
                <w:szCs w:val="28"/>
                <w:lang w:eastAsia="ru-RU"/>
              </w:rPr>
              <w:t>0,08</w:t>
            </w:r>
          </w:p>
          <w:p w:rsidR="00F373A2" w:rsidRPr="00F373A2" w:rsidRDefault="00F373A2" w:rsidP="00A433FC">
            <w:pPr>
              <w:spacing w:after="0" w:line="240" w:lineRule="auto"/>
              <w:jc w:val="both"/>
              <w:rPr>
                <w:rFonts w:ascii="Times New Roman" w:eastAsia="Batang" w:hAnsi="Times New Roman" w:cs="Times New Roman"/>
                <w:sz w:val="28"/>
                <w:szCs w:val="28"/>
                <w:lang w:eastAsia="ko-KR"/>
              </w:rPr>
            </w:pPr>
          </w:p>
        </w:tc>
      </w:tr>
      <w:tr w:rsidR="00F373A2" w:rsidRPr="00F373A2" w:rsidTr="00A433FC">
        <w:tc>
          <w:tcPr>
            <w:tcW w:w="2977" w:type="dxa"/>
            <w:gridSpan w:val="2"/>
          </w:tcPr>
          <w:p w:rsidR="00F373A2" w:rsidRPr="00F373A2" w:rsidRDefault="00F373A2" w:rsidP="00A433FC">
            <w:pPr>
              <w:spacing w:after="0" w:line="240" w:lineRule="auto"/>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3 квалификационный уровень</w:t>
            </w:r>
          </w:p>
        </w:tc>
        <w:tc>
          <w:tcPr>
            <w:tcW w:w="4678" w:type="dxa"/>
          </w:tcPr>
          <w:p w:rsidR="00F373A2" w:rsidRPr="00F373A2" w:rsidRDefault="00F373A2" w:rsidP="00A433FC">
            <w:pPr>
              <w:spacing w:after="0" w:line="240" w:lineRule="auto"/>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Педагог - психолог</w:t>
            </w:r>
          </w:p>
        </w:tc>
        <w:tc>
          <w:tcPr>
            <w:tcW w:w="1984" w:type="dxa"/>
          </w:tcPr>
          <w:p w:rsidR="00F373A2" w:rsidRPr="00F373A2" w:rsidRDefault="00F373A2" w:rsidP="00A433FC">
            <w:pPr>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color w:val="000000"/>
                <w:sz w:val="28"/>
                <w:szCs w:val="28"/>
                <w:lang w:eastAsia="ko-KR"/>
              </w:rPr>
              <w:t>0,09</w:t>
            </w:r>
          </w:p>
        </w:tc>
      </w:tr>
      <w:tr w:rsidR="00F373A2" w:rsidRPr="00F373A2" w:rsidTr="00A433FC">
        <w:tc>
          <w:tcPr>
            <w:tcW w:w="2977" w:type="dxa"/>
            <w:gridSpan w:val="2"/>
          </w:tcPr>
          <w:p w:rsidR="00F373A2" w:rsidRPr="00F373A2" w:rsidRDefault="00F373A2" w:rsidP="00A433FC">
            <w:pPr>
              <w:spacing w:after="0" w:line="240" w:lineRule="auto"/>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4 квалификационный уровень</w:t>
            </w:r>
          </w:p>
        </w:tc>
        <w:tc>
          <w:tcPr>
            <w:tcW w:w="4678" w:type="dxa"/>
          </w:tcPr>
          <w:p w:rsidR="00F373A2" w:rsidRPr="00F373A2" w:rsidRDefault="00F373A2" w:rsidP="00A433FC">
            <w:pPr>
              <w:spacing w:after="0" w:line="240" w:lineRule="auto"/>
              <w:jc w:val="both"/>
              <w:rPr>
                <w:rFonts w:ascii="Times New Roman" w:eastAsia="Batang" w:hAnsi="Times New Roman" w:cs="Times New Roman"/>
                <w:sz w:val="28"/>
                <w:szCs w:val="28"/>
                <w:lang w:eastAsia="ko-KR"/>
              </w:rPr>
            </w:pPr>
            <w:r w:rsidRPr="00F373A2">
              <w:rPr>
                <w:rFonts w:ascii="Times New Roman" w:eastAsia="Batang" w:hAnsi="Times New Roman" w:cs="Times New Roman"/>
                <w:color w:val="000000"/>
                <w:sz w:val="28"/>
                <w:szCs w:val="28"/>
                <w:lang w:eastAsia="ko-KR"/>
              </w:rPr>
              <w:t>Преподаватель-организатор основ безопасности жизнедеятельности, учитель</w:t>
            </w:r>
          </w:p>
        </w:tc>
        <w:tc>
          <w:tcPr>
            <w:tcW w:w="1984" w:type="dxa"/>
          </w:tcPr>
          <w:p w:rsidR="00F373A2" w:rsidRPr="00F373A2" w:rsidRDefault="00F373A2" w:rsidP="00A433FC">
            <w:pPr>
              <w:tabs>
                <w:tab w:val="left" w:pos="462"/>
              </w:tabs>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color w:val="000000"/>
                <w:sz w:val="28"/>
                <w:szCs w:val="28"/>
                <w:lang w:eastAsia="ko-KR"/>
              </w:rPr>
              <w:t>0,10</w:t>
            </w:r>
          </w:p>
        </w:tc>
      </w:tr>
    </w:tbl>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p>
    <w:p w:rsidR="00F373A2" w:rsidRPr="00F373A2" w:rsidRDefault="00F373A2" w:rsidP="001D6C03">
      <w:pPr>
        <w:widowControl w:val="0"/>
        <w:tabs>
          <w:tab w:val="left" w:pos="1123"/>
        </w:tabs>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F373A2">
        <w:rPr>
          <w:rFonts w:ascii="Times New Roman" w:eastAsia="Batang" w:hAnsi="Times New Roman" w:cs="Times New Roman"/>
          <w:sz w:val="28"/>
          <w:szCs w:val="28"/>
          <w:lang w:eastAsia="ru-RU"/>
        </w:rPr>
        <w:t>В оклад (должностной оклад), ставку заработной платы педагогических работников включается ежемесячная денежная компенсация на обеспечение книгоиздательской продукцией и периодическими изданиями в размере 115 рублей.</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Применение коэффициентов по профессиональным квалификационным уровням к окладу (должностному окладу), ставке заработной платы, установленным по профессиональным квалификационным группам, и размер ежемесячной денежной компенсация на обеспечение книгоиздательской продукцией и периодическими изданиями образует новый оклад.</w:t>
      </w:r>
    </w:p>
    <w:p w:rsidR="00F373A2" w:rsidRPr="00F373A2" w:rsidRDefault="00F373A2" w:rsidP="001D6C03">
      <w:pPr>
        <w:tabs>
          <w:tab w:val="left" w:pos="686"/>
        </w:tabs>
        <w:snapToGrid w:val="0"/>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6.6. Выплаты стимулирующего и компенсационного характера </w:t>
      </w:r>
      <w:r w:rsidRPr="00F373A2">
        <w:rPr>
          <w:rFonts w:ascii="Times New Roman" w:eastAsia="Batang" w:hAnsi="Times New Roman" w:cs="Times New Roman"/>
          <w:bCs/>
          <w:sz w:val="28"/>
          <w:szCs w:val="28"/>
          <w:lang w:eastAsia="ko-KR"/>
        </w:rPr>
        <w:t>учебно-вспомогательному, младшему обслуживающему персоналу и педагогическому персоналу, не связанному с учебным процессом,</w:t>
      </w:r>
      <w:r w:rsidRPr="00F373A2">
        <w:rPr>
          <w:rFonts w:ascii="Times New Roman" w:eastAsia="Batang" w:hAnsi="Times New Roman" w:cs="Times New Roman"/>
          <w:sz w:val="28"/>
          <w:szCs w:val="28"/>
          <w:lang w:eastAsia="ko-KR"/>
        </w:rPr>
        <w:t xml:space="preserve"> устанавливаются в соответствии настоящим Положением.</w:t>
      </w:r>
    </w:p>
    <w:p w:rsidR="00F373A2" w:rsidRPr="00F373A2" w:rsidRDefault="00F373A2" w:rsidP="001D6C03">
      <w:pPr>
        <w:tabs>
          <w:tab w:val="left" w:pos="686"/>
        </w:tabs>
        <w:snapToGrid w:val="0"/>
        <w:spacing w:after="0" w:line="240" w:lineRule="auto"/>
        <w:ind w:firstLine="567"/>
        <w:jc w:val="both"/>
        <w:rPr>
          <w:rFonts w:ascii="Times New Roman" w:eastAsia="Batang" w:hAnsi="Times New Roman" w:cs="Times New Roman"/>
          <w:sz w:val="28"/>
          <w:szCs w:val="28"/>
          <w:lang w:eastAsia="ko-KR"/>
        </w:rPr>
      </w:pPr>
    </w:p>
    <w:p w:rsidR="00F373A2" w:rsidRPr="00F373A2" w:rsidRDefault="00331A33" w:rsidP="00331A33">
      <w:pPr>
        <w:widowControl w:val="0"/>
        <w:tabs>
          <w:tab w:val="left" w:pos="851"/>
          <w:tab w:val="left" w:pos="1320"/>
        </w:tabs>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Раздел VII.</w:t>
      </w:r>
    </w:p>
    <w:p w:rsidR="00F373A2" w:rsidRPr="00F373A2" w:rsidRDefault="00F373A2" w:rsidP="00331A33">
      <w:pPr>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73A2">
        <w:rPr>
          <w:rFonts w:ascii="Times New Roman" w:eastAsia="Times New Roman" w:hAnsi="Times New Roman" w:cs="Times New Roman"/>
          <w:b/>
          <w:sz w:val="28"/>
          <w:szCs w:val="28"/>
          <w:lang w:eastAsia="ru-RU"/>
        </w:rPr>
        <w:t xml:space="preserve">Порядок и условия установления доплат за неаудиторную (внеурочную) </w:t>
      </w:r>
    </w:p>
    <w:p w:rsidR="00F373A2" w:rsidRPr="00F373A2" w:rsidRDefault="00F373A2" w:rsidP="00331A33">
      <w:pPr>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73A2">
        <w:rPr>
          <w:rFonts w:ascii="Times New Roman" w:eastAsia="Times New Roman" w:hAnsi="Times New Roman" w:cs="Times New Roman"/>
          <w:b/>
          <w:sz w:val="28"/>
          <w:szCs w:val="28"/>
          <w:lang w:eastAsia="ru-RU"/>
        </w:rPr>
        <w:t xml:space="preserve">деятельность педагогических работников, осуществляющих </w:t>
      </w:r>
    </w:p>
    <w:p w:rsidR="00F373A2" w:rsidRPr="00F373A2" w:rsidRDefault="00F373A2" w:rsidP="00331A33">
      <w:pPr>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73A2">
        <w:rPr>
          <w:rFonts w:ascii="Times New Roman" w:eastAsia="Times New Roman" w:hAnsi="Times New Roman" w:cs="Times New Roman"/>
          <w:b/>
          <w:sz w:val="28"/>
          <w:szCs w:val="28"/>
          <w:lang w:eastAsia="ru-RU"/>
        </w:rPr>
        <w:t>учебный процесс</w:t>
      </w:r>
      <w:r w:rsidR="00331A33">
        <w:rPr>
          <w:rFonts w:ascii="Times New Roman" w:eastAsia="Times New Roman" w:hAnsi="Times New Roman" w:cs="Times New Roman"/>
          <w:b/>
          <w:sz w:val="28"/>
          <w:szCs w:val="28"/>
          <w:lang w:eastAsia="ru-RU"/>
        </w:rPr>
        <w:t>.</w:t>
      </w:r>
    </w:p>
    <w:p w:rsidR="00F373A2" w:rsidRPr="00F373A2" w:rsidRDefault="00F373A2" w:rsidP="001D6C03">
      <w:pPr>
        <w:widowControl w:val="0"/>
        <w:shd w:val="clear" w:color="auto" w:fill="FFFFFF"/>
        <w:tabs>
          <w:tab w:val="left" w:pos="0"/>
        </w:tabs>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7.1. </w:t>
      </w:r>
      <w:r w:rsidRPr="00F373A2">
        <w:rPr>
          <w:rFonts w:ascii="Times New Roman" w:eastAsia="Batang" w:hAnsi="Times New Roman" w:cs="Times New Roman"/>
          <w:color w:val="000000"/>
          <w:spacing w:val="-4"/>
          <w:sz w:val="28"/>
          <w:szCs w:val="28"/>
          <w:lang w:eastAsia="ko-KR"/>
        </w:rPr>
        <w:t xml:space="preserve"> К дополнительным видам работ, не входящим</w:t>
      </w:r>
      <w:r w:rsidRPr="00F373A2">
        <w:rPr>
          <w:rFonts w:ascii="Times New Roman" w:eastAsia="Batang" w:hAnsi="Times New Roman" w:cs="Times New Roman"/>
          <w:sz w:val="28"/>
          <w:szCs w:val="28"/>
          <w:lang w:eastAsia="ko-KR"/>
        </w:rPr>
        <w:t xml:space="preserve"> в должностные обязанности педагогических работников, осуществляющих учебный процесс, и относящихся к их неаудиторной (внеурочной) деятельности, включаемых в базовую часть фонда оплаты труда, относятся: </w:t>
      </w:r>
    </w:p>
    <w:p w:rsidR="00F373A2" w:rsidRPr="00F373A2" w:rsidRDefault="00F373A2" w:rsidP="001D6C03">
      <w:pPr>
        <w:widowControl w:val="0"/>
        <w:shd w:val="clear" w:color="auto" w:fill="FFFFFF"/>
        <w:tabs>
          <w:tab w:val="left" w:pos="0"/>
        </w:tabs>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проверка письменных работ;</w:t>
      </w:r>
    </w:p>
    <w:p w:rsidR="00F373A2" w:rsidRPr="00F373A2" w:rsidRDefault="00F373A2" w:rsidP="001D6C03">
      <w:pPr>
        <w:widowControl w:val="0"/>
        <w:shd w:val="clear" w:color="auto" w:fill="FFFFFF"/>
        <w:tabs>
          <w:tab w:val="left" w:pos="0"/>
        </w:tabs>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изготовление дидактического материала и методических пособий;</w:t>
      </w:r>
    </w:p>
    <w:p w:rsidR="00F373A2" w:rsidRPr="00F373A2" w:rsidRDefault="00F373A2" w:rsidP="001D6C03">
      <w:pPr>
        <w:widowControl w:val="0"/>
        <w:shd w:val="clear" w:color="auto" w:fill="FFFFFF"/>
        <w:tabs>
          <w:tab w:val="left" w:pos="0"/>
        </w:tabs>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консультации и дополнительные занятия с обучающимися, в том числе работа с отстающими и одаренными детьми, с обучающимися в форме экстерната;</w:t>
      </w:r>
    </w:p>
    <w:p w:rsidR="00F373A2" w:rsidRPr="00F373A2" w:rsidRDefault="00F373A2" w:rsidP="001D6C03">
      <w:pPr>
        <w:widowControl w:val="0"/>
        <w:shd w:val="clear" w:color="auto" w:fill="FFFFFF"/>
        <w:tabs>
          <w:tab w:val="left" w:pos="0"/>
        </w:tabs>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аттестация обучающихся в форме самообразования и семейного образования;</w:t>
      </w:r>
    </w:p>
    <w:p w:rsidR="00F373A2" w:rsidRPr="00F373A2" w:rsidRDefault="00F373A2" w:rsidP="001D6C03">
      <w:pPr>
        <w:widowControl w:val="0"/>
        <w:shd w:val="clear" w:color="auto" w:fill="FFFFFF"/>
        <w:tabs>
          <w:tab w:val="left" w:pos="0"/>
        </w:tabs>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заведование элементами инфраструктуры (кабинетами);</w:t>
      </w:r>
    </w:p>
    <w:p w:rsidR="00F373A2" w:rsidRPr="00F373A2" w:rsidRDefault="00F373A2" w:rsidP="001D6C03">
      <w:pPr>
        <w:widowControl w:val="0"/>
        <w:shd w:val="clear" w:color="auto" w:fill="FFFFFF"/>
        <w:tabs>
          <w:tab w:val="left" w:pos="0"/>
        </w:tabs>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 - организация внеклассной работы по предмету, соревнований, олимпиад, конкурсов, конференций;</w:t>
      </w:r>
    </w:p>
    <w:p w:rsidR="00F373A2" w:rsidRPr="00F373A2" w:rsidRDefault="00F373A2" w:rsidP="001D6C03">
      <w:pPr>
        <w:widowControl w:val="0"/>
        <w:shd w:val="clear" w:color="auto" w:fill="FFFFFF"/>
        <w:tabs>
          <w:tab w:val="left" w:pos="0"/>
        </w:tabs>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предпрофильная подготовка, профориентация;</w:t>
      </w:r>
    </w:p>
    <w:p w:rsidR="00F373A2" w:rsidRPr="00F373A2" w:rsidRDefault="00F373A2" w:rsidP="001D6C03">
      <w:pPr>
        <w:widowControl w:val="0"/>
        <w:shd w:val="clear" w:color="auto" w:fill="FFFFFF"/>
        <w:tabs>
          <w:tab w:val="left" w:pos="0"/>
        </w:tabs>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за руководство методическими объединениями;</w:t>
      </w:r>
    </w:p>
    <w:p w:rsidR="00F373A2" w:rsidRPr="00F373A2" w:rsidRDefault="00F373A2" w:rsidP="001D6C03">
      <w:pPr>
        <w:widowControl w:val="0"/>
        <w:shd w:val="clear" w:color="auto" w:fill="FFFFFF"/>
        <w:tabs>
          <w:tab w:val="left" w:pos="0"/>
        </w:tabs>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за наставничество (работа с молодыми специалистами;</w:t>
      </w:r>
    </w:p>
    <w:p w:rsidR="00F373A2" w:rsidRPr="00F373A2" w:rsidRDefault="00F373A2" w:rsidP="001D6C03">
      <w:pPr>
        <w:widowControl w:val="0"/>
        <w:shd w:val="clear" w:color="auto" w:fill="FFFFFF"/>
        <w:tabs>
          <w:tab w:val="left" w:pos="0"/>
        </w:tabs>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 организация работы по профилактике наркомании среди учащихся </w:t>
      </w:r>
      <w:r w:rsidRPr="00F373A2">
        <w:rPr>
          <w:rFonts w:ascii="Times New Roman" w:eastAsia="Batang" w:hAnsi="Times New Roman" w:cs="Times New Roman"/>
          <w:sz w:val="28"/>
          <w:szCs w:val="28"/>
          <w:lang w:eastAsia="ko-KR"/>
        </w:rPr>
        <w:lastRenderedPageBreak/>
        <w:t>дневных общеобразовательных учреждений учителем по физической культуре (в соответствии с постановлением главы администрации Краснодарского края от 16.10.2007 № 955 "Об установлении доплат за организацию воспитательной работы отдельным категориям педагогических работников" ежемесячная доплата устанавливается за ставку заработной платы при условии выполнения нормы рабочего времени в размере 2000 рублей. Расчет доплаты производится пропорционально учебной нагрузке и отработанному времени);</w:t>
      </w:r>
    </w:p>
    <w:p w:rsidR="00F373A2" w:rsidRPr="00F373A2" w:rsidRDefault="00F373A2" w:rsidP="001D6C03">
      <w:pPr>
        <w:widowControl w:val="0"/>
        <w:shd w:val="clear" w:color="auto" w:fill="FFFFFF"/>
        <w:tabs>
          <w:tab w:val="left" w:pos="0"/>
        </w:tabs>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работа по новым федеральным государственным образовательным стандартам. В целях реализации федерального государственного образовательного стандарта (ФГОС) оплату часов производить путём перемножения стоимости педагогической услуги (Стп), количество учащихся, условное количество недель в месяц (4,2) и количества часов.</w:t>
      </w:r>
    </w:p>
    <w:p w:rsidR="00F373A2" w:rsidRPr="00F373A2" w:rsidRDefault="00F373A2" w:rsidP="001D6C03">
      <w:pPr>
        <w:widowControl w:val="0"/>
        <w:shd w:val="clear" w:color="auto" w:fill="FFFFFF"/>
        <w:tabs>
          <w:tab w:val="left" w:pos="0"/>
        </w:tabs>
        <w:spacing w:after="0" w:line="240" w:lineRule="auto"/>
        <w:ind w:firstLine="567"/>
        <w:jc w:val="both"/>
        <w:rPr>
          <w:rFonts w:ascii="Times New Roman" w:eastAsia="Batang" w:hAnsi="Times New Roman" w:cs="Times New Roman"/>
          <w:color w:val="000000"/>
          <w:spacing w:val="1"/>
          <w:sz w:val="28"/>
          <w:szCs w:val="28"/>
          <w:lang w:eastAsia="ko-KR"/>
        </w:rPr>
      </w:pPr>
      <w:r w:rsidRPr="00F373A2">
        <w:rPr>
          <w:rFonts w:ascii="Times New Roman" w:eastAsia="Batang" w:hAnsi="Times New Roman" w:cs="Times New Roman"/>
          <w:sz w:val="28"/>
          <w:szCs w:val="28"/>
          <w:lang w:eastAsia="ko-KR"/>
        </w:rPr>
        <w:t>- другие виды работ (за исключением работы, выполняемой на условиях совмещения).</w:t>
      </w:r>
      <w:r w:rsidRPr="00F373A2">
        <w:rPr>
          <w:rFonts w:ascii="Times New Roman" w:eastAsia="Batang" w:hAnsi="Times New Roman" w:cs="Times New Roman"/>
          <w:color w:val="000000"/>
          <w:spacing w:val="1"/>
          <w:sz w:val="28"/>
          <w:szCs w:val="28"/>
          <w:lang w:eastAsia="ko-KR"/>
        </w:rPr>
        <w:t xml:space="preserve"> </w:t>
      </w:r>
    </w:p>
    <w:p w:rsidR="00F373A2" w:rsidRPr="00F373A2" w:rsidRDefault="00F373A2" w:rsidP="001D6C0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 xml:space="preserve"> 7.2.Учреждении устанавливаются следующие виды доплат за неаудиторную (внеурочную) деятельность педагогических работников, осуществляющих учебный процесс </w:t>
      </w:r>
    </w:p>
    <w:p w:rsidR="00F373A2" w:rsidRPr="00F373A2" w:rsidRDefault="00F373A2" w:rsidP="001D6C0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tbl>
      <w:tblPr>
        <w:tblW w:w="9952" w:type="dxa"/>
        <w:tblInd w:w="-176" w:type="dxa"/>
        <w:tblLayout w:type="fixed"/>
        <w:tblLook w:val="0000" w:firstRow="0" w:lastRow="0" w:firstColumn="0" w:lastColumn="0" w:noHBand="0" w:noVBand="0"/>
      </w:tblPr>
      <w:tblGrid>
        <w:gridCol w:w="1164"/>
        <w:gridCol w:w="5670"/>
        <w:gridCol w:w="1559"/>
        <w:gridCol w:w="1559"/>
      </w:tblGrid>
      <w:tr w:rsidR="00F373A2" w:rsidRPr="00F373A2" w:rsidTr="00A433FC">
        <w:trPr>
          <w:trHeight w:val="423"/>
        </w:trPr>
        <w:tc>
          <w:tcPr>
            <w:tcW w:w="1164" w:type="dxa"/>
            <w:tcBorders>
              <w:top w:val="single" w:sz="4" w:space="0" w:color="000000"/>
              <w:left w:val="single" w:sz="4" w:space="0" w:color="000000"/>
            </w:tcBorders>
            <w:vAlign w:val="center"/>
          </w:tcPr>
          <w:p w:rsidR="00F373A2" w:rsidRPr="00F373A2" w:rsidRDefault="00F373A2" w:rsidP="00A433FC">
            <w:pPr>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w:t>
            </w:r>
          </w:p>
          <w:p w:rsidR="00F373A2" w:rsidRPr="00F373A2" w:rsidRDefault="00A433FC" w:rsidP="00A433FC">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п/п</w:t>
            </w:r>
          </w:p>
        </w:tc>
        <w:tc>
          <w:tcPr>
            <w:tcW w:w="5670" w:type="dxa"/>
            <w:tcBorders>
              <w:top w:val="single" w:sz="4" w:space="0" w:color="000000"/>
              <w:left w:val="single" w:sz="4" w:space="0" w:color="000000"/>
              <w:right w:val="single" w:sz="4" w:space="0" w:color="auto"/>
            </w:tcBorders>
            <w:vAlign w:val="center"/>
          </w:tcPr>
          <w:p w:rsidR="00F373A2" w:rsidRPr="00F373A2" w:rsidRDefault="00A433FC" w:rsidP="00A433FC">
            <w:pPr>
              <w:snapToGrid w:val="0"/>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Наименование надбавок и доплат</w:t>
            </w:r>
          </w:p>
        </w:tc>
        <w:tc>
          <w:tcPr>
            <w:tcW w:w="1559" w:type="dxa"/>
            <w:tcBorders>
              <w:top w:val="single" w:sz="4" w:space="0" w:color="auto"/>
              <w:left w:val="single" w:sz="4" w:space="0" w:color="auto"/>
              <w:right w:val="single" w:sz="4" w:space="0" w:color="auto"/>
            </w:tcBorders>
            <w:vAlign w:val="center"/>
          </w:tcPr>
          <w:p w:rsidR="00F373A2" w:rsidRPr="00F373A2" w:rsidRDefault="00F373A2" w:rsidP="00A433FC">
            <w:pPr>
              <w:spacing w:after="0" w:line="240" w:lineRule="auto"/>
              <w:jc w:val="center"/>
              <w:rPr>
                <w:rFonts w:ascii="Times New Roman" w:eastAsia="Batang" w:hAnsi="Times New Roman" w:cs="Times New Roman"/>
                <w:sz w:val="28"/>
                <w:szCs w:val="28"/>
                <w:highlight w:val="red"/>
                <w:lang w:eastAsia="ko-KR"/>
              </w:rPr>
            </w:pPr>
            <w:r w:rsidRPr="00F373A2">
              <w:rPr>
                <w:rFonts w:ascii="Times New Roman" w:eastAsia="Batang" w:hAnsi="Times New Roman" w:cs="Times New Roman"/>
                <w:sz w:val="28"/>
                <w:szCs w:val="28"/>
                <w:lang w:eastAsia="ko-KR"/>
              </w:rPr>
              <w:t>%</w:t>
            </w:r>
          </w:p>
        </w:tc>
        <w:tc>
          <w:tcPr>
            <w:tcW w:w="1559" w:type="dxa"/>
            <w:tcBorders>
              <w:top w:val="single" w:sz="4" w:space="0" w:color="auto"/>
              <w:left w:val="single" w:sz="4" w:space="0" w:color="auto"/>
              <w:right w:val="single" w:sz="4" w:space="0" w:color="auto"/>
            </w:tcBorders>
            <w:vAlign w:val="center"/>
          </w:tcPr>
          <w:p w:rsidR="00F373A2" w:rsidRPr="00F373A2" w:rsidRDefault="00F373A2" w:rsidP="00A433FC">
            <w:pPr>
              <w:spacing w:after="0" w:line="240" w:lineRule="auto"/>
              <w:jc w:val="center"/>
              <w:rPr>
                <w:rFonts w:ascii="Times New Roman" w:eastAsia="Batang" w:hAnsi="Times New Roman" w:cs="Times New Roman"/>
                <w:sz w:val="28"/>
                <w:szCs w:val="28"/>
                <w:highlight w:val="red"/>
                <w:lang w:eastAsia="ko-KR"/>
              </w:rPr>
            </w:pPr>
            <w:r w:rsidRPr="00F373A2">
              <w:rPr>
                <w:rFonts w:ascii="Times New Roman" w:eastAsia="Batang" w:hAnsi="Times New Roman" w:cs="Times New Roman"/>
                <w:sz w:val="28"/>
                <w:szCs w:val="28"/>
                <w:lang w:eastAsia="ko-KR"/>
              </w:rPr>
              <w:t>руб.</w:t>
            </w:r>
          </w:p>
        </w:tc>
      </w:tr>
      <w:tr w:rsidR="00F373A2" w:rsidRPr="00F373A2" w:rsidTr="00720844">
        <w:trPr>
          <w:trHeight w:val="422"/>
        </w:trPr>
        <w:tc>
          <w:tcPr>
            <w:tcW w:w="1164" w:type="dxa"/>
            <w:tcBorders>
              <w:top w:val="single" w:sz="4" w:space="0" w:color="000000"/>
              <w:left w:val="single" w:sz="4" w:space="0" w:color="000000"/>
              <w:bottom w:val="single" w:sz="4" w:space="0" w:color="auto"/>
            </w:tcBorders>
            <w:vAlign w:val="center"/>
          </w:tcPr>
          <w:p w:rsidR="00F373A2" w:rsidRPr="00F373A2" w:rsidRDefault="00F373A2" w:rsidP="00A433FC">
            <w:pPr>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1</w:t>
            </w:r>
          </w:p>
        </w:tc>
        <w:tc>
          <w:tcPr>
            <w:tcW w:w="5670" w:type="dxa"/>
            <w:tcBorders>
              <w:top w:val="single" w:sz="4" w:space="0" w:color="000000"/>
              <w:left w:val="single" w:sz="4" w:space="0" w:color="000000"/>
              <w:bottom w:val="single" w:sz="4" w:space="0" w:color="auto"/>
              <w:right w:val="single" w:sz="4" w:space="0" w:color="auto"/>
            </w:tcBorders>
            <w:vAlign w:val="center"/>
          </w:tcPr>
          <w:p w:rsidR="00F373A2" w:rsidRPr="00F373A2" w:rsidRDefault="00F373A2" w:rsidP="00A433FC">
            <w:pPr>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2</w:t>
            </w:r>
          </w:p>
        </w:tc>
        <w:tc>
          <w:tcPr>
            <w:tcW w:w="1559" w:type="dxa"/>
            <w:tcBorders>
              <w:top w:val="single" w:sz="4" w:space="0" w:color="auto"/>
              <w:left w:val="single" w:sz="4" w:space="0" w:color="auto"/>
              <w:bottom w:val="single" w:sz="4" w:space="0" w:color="auto"/>
              <w:right w:val="single" w:sz="4" w:space="0" w:color="auto"/>
            </w:tcBorders>
          </w:tcPr>
          <w:p w:rsidR="00F373A2" w:rsidRPr="00F373A2" w:rsidRDefault="00F373A2" w:rsidP="00A433FC">
            <w:pPr>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3</w:t>
            </w:r>
          </w:p>
        </w:tc>
        <w:tc>
          <w:tcPr>
            <w:tcW w:w="1559" w:type="dxa"/>
            <w:tcBorders>
              <w:top w:val="single" w:sz="4" w:space="0" w:color="auto"/>
              <w:left w:val="single" w:sz="4" w:space="0" w:color="auto"/>
              <w:bottom w:val="single" w:sz="4" w:space="0" w:color="auto"/>
              <w:right w:val="single" w:sz="4" w:space="0" w:color="auto"/>
            </w:tcBorders>
          </w:tcPr>
          <w:p w:rsidR="00F373A2" w:rsidRPr="00F373A2" w:rsidRDefault="00F373A2" w:rsidP="00A433FC">
            <w:pPr>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4</w:t>
            </w:r>
          </w:p>
        </w:tc>
      </w:tr>
      <w:tr w:rsidR="00F373A2" w:rsidRPr="00F373A2" w:rsidTr="00A433FC">
        <w:trPr>
          <w:trHeight w:val="70"/>
        </w:trPr>
        <w:tc>
          <w:tcPr>
            <w:tcW w:w="1164"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1</w:t>
            </w:r>
          </w:p>
        </w:tc>
        <w:tc>
          <w:tcPr>
            <w:tcW w:w="5670"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За проверку тетрадей в 1-4 классах</w:t>
            </w:r>
          </w:p>
        </w:tc>
        <w:tc>
          <w:tcPr>
            <w:tcW w:w="1559"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15%</w:t>
            </w:r>
          </w:p>
        </w:tc>
        <w:tc>
          <w:tcPr>
            <w:tcW w:w="1559" w:type="dxa"/>
            <w:tcBorders>
              <w:top w:val="single" w:sz="4" w:space="0" w:color="auto"/>
              <w:left w:val="single" w:sz="4" w:space="0" w:color="auto"/>
              <w:bottom w:val="single" w:sz="4" w:space="0" w:color="auto"/>
              <w:right w:val="single" w:sz="4" w:space="0" w:color="auto"/>
            </w:tcBorders>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p>
        </w:tc>
      </w:tr>
      <w:tr w:rsidR="00F373A2" w:rsidRPr="00F373A2" w:rsidTr="00720844">
        <w:trPr>
          <w:trHeight w:val="691"/>
        </w:trPr>
        <w:tc>
          <w:tcPr>
            <w:tcW w:w="1164"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2</w:t>
            </w:r>
          </w:p>
        </w:tc>
        <w:tc>
          <w:tcPr>
            <w:tcW w:w="5670"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За проверку тетрадей: по русскому языку и литературе, математике, алгебре, геометрии</w:t>
            </w:r>
          </w:p>
        </w:tc>
        <w:tc>
          <w:tcPr>
            <w:tcW w:w="1559"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15%</w:t>
            </w:r>
          </w:p>
        </w:tc>
        <w:tc>
          <w:tcPr>
            <w:tcW w:w="1559" w:type="dxa"/>
            <w:tcBorders>
              <w:top w:val="single" w:sz="4" w:space="0" w:color="auto"/>
              <w:left w:val="single" w:sz="4" w:space="0" w:color="auto"/>
              <w:bottom w:val="single" w:sz="4" w:space="0" w:color="auto"/>
              <w:right w:val="single" w:sz="4" w:space="0" w:color="auto"/>
            </w:tcBorders>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p>
        </w:tc>
      </w:tr>
      <w:tr w:rsidR="00F373A2" w:rsidRPr="00F373A2" w:rsidTr="00A433FC">
        <w:trPr>
          <w:trHeight w:val="439"/>
        </w:trPr>
        <w:tc>
          <w:tcPr>
            <w:tcW w:w="1164"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3</w:t>
            </w:r>
          </w:p>
        </w:tc>
        <w:tc>
          <w:tcPr>
            <w:tcW w:w="5670"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За проверку тетрадей: по биологии, географии, физике, химии</w:t>
            </w:r>
          </w:p>
        </w:tc>
        <w:tc>
          <w:tcPr>
            <w:tcW w:w="1559"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5%</w:t>
            </w:r>
          </w:p>
        </w:tc>
        <w:tc>
          <w:tcPr>
            <w:tcW w:w="1559" w:type="dxa"/>
            <w:tcBorders>
              <w:top w:val="single" w:sz="4" w:space="0" w:color="auto"/>
              <w:left w:val="single" w:sz="4" w:space="0" w:color="auto"/>
              <w:bottom w:val="single" w:sz="4" w:space="0" w:color="auto"/>
              <w:right w:val="single" w:sz="4" w:space="0" w:color="auto"/>
            </w:tcBorders>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p>
        </w:tc>
      </w:tr>
      <w:tr w:rsidR="00F373A2" w:rsidRPr="00F373A2" w:rsidTr="00720844">
        <w:trPr>
          <w:trHeight w:val="531"/>
        </w:trPr>
        <w:tc>
          <w:tcPr>
            <w:tcW w:w="1164"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4</w:t>
            </w:r>
          </w:p>
        </w:tc>
        <w:tc>
          <w:tcPr>
            <w:tcW w:w="5670"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autoSpaceDE w:val="0"/>
              <w:autoSpaceDN w:val="0"/>
              <w:adjustRightInd w:val="0"/>
              <w:spacing w:after="0" w:line="240" w:lineRule="auto"/>
              <w:jc w:val="both"/>
              <w:rPr>
                <w:rFonts w:ascii="Times New Roman" w:eastAsia="Batang" w:hAnsi="Times New Roman" w:cs="Times New Roman"/>
                <w:sz w:val="28"/>
                <w:szCs w:val="28"/>
                <w:lang w:eastAsia="ru-RU"/>
              </w:rPr>
            </w:pPr>
            <w:r w:rsidRPr="00F373A2">
              <w:rPr>
                <w:rFonts w:ascii="Times New Roman" w:eastAsia="Batang" w:hAnsi="Times New Roman" w:cs="Times New Roman"/>
                <w:sz w:val="28"/>
                <w:szCs w:val="28"/>
                <w:lang w:eastAsia="ko-KR"/>
              </w:rPr>
              <w:t>Изготовление дидактического материала и методических пособий</w:t>
            </w:r>
          </w:p>
        </w:tc>
        <w:tc>
          <w:tcPr>
            <w:tcW w:w="1559"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p>
        </w:tc>
        <w:tc>
          <w:tcPr>
            <w:tcW w:w="1559" w:type="dxa"/>
            <w:tcBorders>
              <w:top w:val="single" w:sz="4" w:space="0" w:color="auto"/>
              <w:left w:val="single" w:sz="4" w:space="0" w:color="auto"/>
              <w:bottom w:val="single" w:sz="4" w:space="0" w:color="auto"/>
              <w:right w:val="single" w:sz="4" w:space="0" w:color="auto"/>
            </w:tcBorders>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1000-3000</w:t>
            </w:r>
          </w:p>
        </w:tc>
      </w:tr>
      <w:tr w:rsidR="00F373A2" w:rsidRPr="00F373A2" w:rsidTr="00A433FC">
        <w:trPr>
          <w:trHeight w:val="132"/>
        </w:trPr>
        <w:tc>
          <w:tcPr>
            <w:tcW w:w="1164"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5</w:t>
            </w:r>
          </w:p>
        </w:tc>
        <w:tc>
          <w:tcPr>
            <w:tcW w:w="5670"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За работу с отстающими и одаренными детьми</w:t>
            </w:r>
          </w:p>
        </w:tc>
        <w:tc>
          <w:tcPr>
            <w:tcW w:w="1559"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p>
        </w:tc>
        <w:tc>
          <w:tcPr>
            <w:tcW w:w="1559" w:type="dxa"/>
            <w:tcBorders>
              <w:top w:val="single" w:sz="4" w:space="0" w:color="auto"/>
              <w:left w:val="single" w:sz="4" w:space="0" w:color="auto"/>
              <w:bottom w:val="single" w:sz="4" w:space="0" w:color="auto"/>
              <w:right w:val="single" w:sz="4" w:space="0" w:color="auto"/>
            </w:tcBorders>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500-5000</w:t>
            </w:r>
          </w:p>
        </w:tc>
      </w:tr>
      <w:tr w:rsidR="00F373A2" w:rsidRPr="00F373A2" w:rsidTr="00A433FC">
        <w:trPr>
          <w:trHeight w:val="100"/>
        </w:trPr>
        <w:tc>
          <w:tcPr>
            <w:tcW w:w="1164"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6</w:t>
            </w:r>
          </w:p>
        </w:tc>
        <w:tc>
          <w:tcPr>
            <w:tcW w:w="5670"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За заведование кабинетами</w:t>
            </w:r>
          </w:p>
        </w:tc>
        <w:tc>
          <w:tcPr>
            <w:tcW w:w="1559"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p>
        </w:tc>
        <w:tc>
          <w:tcPr>
            <w:tcW w:w="1559" w:type="dxa"/>
            <w:tcBorders>
              <w:top w:val="single" w:sz="4" w:space="0" w:color="auto"/>
              <w:left w:val="single" w:sz="4" w:space="0" w:color="auto"/>
              <w:bottom w:val="single" w:sz="4" w:space="0" w:color="auto"/>
              <w:right w:val="single" w:sz="4" w:space="0" w:color="auto"/>
            </w:tcBorders>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500-2000</w:t>
            </w:r>
          </w:p>
        </w:tc>
      </w:tr>
      <w:tr w:rsidR="00F373A2" w:rsidRPr="00F373A2" w:rsidTr="00A433FC">
        <w:trPr>
          <w:trHeight w:val="132"/>
        </w:trPr>
        <w:tc>
          <w:tcPr>
            <w:tcW w:w="1164"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7</w:t>
            </w:r>
          </w:p>
        </w:tc>
        <w:tc>
          <w:tcPr>
            <w:tcW w:w="5670"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За организацию внеурочной занятости учащихся</w:t>
            </w:r>
          </w:p>
        </w:tc>
        <w:tc>
          <w:tcPr>
            <w:tcW w:w="1559"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p>
        </w:tc>
        <w:tc>
          <w:tcPr>
            <w:tcW w:w="1559" w:type="dxa"/>
            <w:tcBorders>
              <w:top w:val="single" w:sz="4" w:space="0" w:color="auto"/>
              <w:left w:val="single" w:sz="4" w:space="0" w:color="auto"/>
              <w:bottom w:val="single" w:sz="4" w:space="0" w:color="auto"/>
              <w:right w:val="single" w:sz="4" w:space="0" w:color="auto"/>
            </w:tcBorders>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500-5000</w:t>
            </w:r>
          </w:p>
        </w:tc>
      </w:tr>
      <w:tr w:rsidR="00F373A2" w:rsidRPr="00F373A2" w:rsidTr="00720844">
        <w:trPr>
          <w:trHeight w:val="429"/>
        </w:trPr>
        <w:tc>
          <w:tcPr>
            <w:tcW w:w="1164"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8</w:t>
            </w:r>
          </w:p>
        </w:tc>
        <w:tc>
          <w:tcPr>
            <w:tcW w:w="5670"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За профильную и предпрофильную работу:</w:t>
            </w:r>
          </w:p>
          <w:p w:rsidR="00F373A2" w:rsidRPr="00F373A2" w:rsidRDefault="00F373A2" w:rsidP="00A433FC">
            <w:pPr>
              <w:shd w:val="clear" w:color="auto" w:fill="FFFFFF"/>
              <w:snapToGrid w:val="0"/>
              <w:spacing w:after="0" w:line="240" w:lineRule="auto"/>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за подготовку и разработку программ курсов по выбору;</w:t>
            </w:r>
          </w:p>
          <w:p w:rsidR="00F373A2" w:rsidRPr="00F373A2" w:rsidRDefault="00F373A2" w:rsidP="00A433FC">
            <w:pPr>
              <w:shd w:val="clear" w:color="auto" w:fill="FFFFFF"/>
              <w:snapToGrid w:val="0"/>
              <w:spacing w:after="0" w:line="240" w:lineRule="auto"/>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-за информационную и профориентационную работу</w:t>
            </w:r>
          </w:p>
        </w:tc>
        <w:tc>
          <w:tcPr>
            <w:tcW w:w="1559"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p>
        </w:tc>
        <w:tc>
          <w:tcPr>
            <w:tcW w:w="1559" w:type="dxa"/>
            <w:tcBorders>
              <w:top w:val="single" w:sz="4" w:space="0" w:color="auto"/>
              <w:left w:val="single" w:sz="4" w:space="0" w:color="auto"/>
              <w:bottom w:val="single" w:sz="4" w:space="0" w:color="auto"/>
              <w:right w:val="single" w:sz="4" w:space="0" w:color="auto"/>
            </w:tcBorders>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p>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p>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1000</w:t>
            </w:r>
          </w:p>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p>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1000</w:t>
            </w:r>
          </w:p>
        </w:tc>
      </w:tr>
      <w:tr w:rsidR="00F373A2" w:rsidRPr="00F373A2" w:rsidTr="00720844">
        <w:trPr>
          <w:trHeight w:val="429"/>
        </w:trPr>
        <w:tc>
          <w:tcPr>
            <w:tcW w:w="1164"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9</w:t>
            </w:r>
          </w:p>
        </w:tc>
        <w:tc>
          <w:tcPr>
            <w:tcW w:w="5670"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За руководство методическими объединениями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p>
        </w:tc>
        <w:tc>
          <w:tcPr>
            <w:tcW w:w="1559" w:type="dxa"/>
            <w:tcBorders>
              <w:top w:val="single" w:sz="4" w:space="0" w:color="auto"/>
              <w:left w:val="single" w:sz="4" w:space="0" w:color="auto"/>
              <w:bottom w:val="single" w:sz="4" w:space="0" w:color="auto"/>
              <w:right w:val="single" w:sz="4" w:space="0" w:color="auto"/>
            </w:tcBorders>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1000-7000</w:t>
            </w:r>
          </w:p>
        </w:tc>
      </w:tr>
      <w:tr w:rsidR="00F373A2" w:rsidRPr="00F373A2" w:rsidTr="00A433FC">
        <w:trPr>
          <w:trHeight w:val="70"/>
        </w:trPr>
        <w:tc>
          <w:tcPr>
            <w:tcW w:w="1164"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10</w:t>
            </w:r>
          </w:p>
        </w:tc>
        <w:tc>
          <w:tcPr>
            <w:tcW w:w="5670"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За подготовку и проведение внеклассных мероприятий</w:t>
            </w:r>
          </w:p>
        </w:tc>
        <w:tc>
          <w:tcPr>
            <w:tcW w:w="1559"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p>
        </w:tc>
        <w:tc>
          <w:tcPr>
            <w:tcW w:w="1559" w:type="dxa"/>
            <w:tcBorders>
              <w:top w:val="single" w:sz="4" w:space="0" w:color="auto"/>
              <w:left w:val="single" w:sz="4" w:space="0" w:color="auto"/>
              <w:bottom w:val="single" w:sz="4" w:space="0" w:color="auto"/>
              <w:right w:val="single" w:sz="4" w:space="0" w:color="auto"/>
            </w:tcBorders>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1000-5000</w:t>
            </w:r>
          </w:p>
        </w:tc>
      </w:tr>
      <w:tr w:rsidR="00F373A2" w:rsidRPr="00F373A2" w:rsidTr="00720844">
        <w:trPr>
          <w:trHeight w:val="429"/>
        </w:trPr>
        <w:tc>
          <w:tcPr>
            <w:tcW w:w="1164"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11</w:t>
            </w:r>
          </w:p>
        </w:tc>
        <w:tc>
          <w:tcPr>
            <w:tcW w:w="5670"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Работа с молодыми специалистами (наставничество)</w:t>
            </w:r>
          </w:p>
        </w:tc>
        <w:tc>
          <w:tcPr>
            <w:tcW w:w="1559"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p>
        </w:tc>
        <w:tc>
          <w:tcPr>
            <w:tcW w:w="1559" w:type="dxa"/>
            <w:tcBorders>
              <w:top w:val="single" w:sz="4" w:space="0" w:color="auto"/>
              <w:left w:val="single" w:sz="4" w:space="0" w:color="auto"/>
              <w:bottom w:val="single" w:sz="4" w:space="0" w:color="auto"/>
              <w:right w:val="single" w:sz="4" w:space="0" w:color="auto"/>
            </w:tcBorders>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500-5000</w:t>
            </w:r>
          </w:p>
        </w:tc>
      </w:tr>
      <w:tr w:rsidR="00F373A2" w:rsidRPr="00F373A2" w:rsidTr="00720844">
        <w:trPr>
          <w:trHeight w:val="429"/>
        </w:trPr>
        <w:tc>
          <w:tcPr>
            <w:tcW w:w="1164"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lastRenderedPageBreak/>
              <w:t>12</w:t>
            </w:r>
          </w:p>
        </w:tc>
        <w:tc>
          <w:tcPr>
            <w:tcW w:w="5670"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За реализацию федерального государственного образовательного стандарта (ФГОС)</w:t>
            </w:r>
          </w:p>
        </w:tc>
        <w:tc>
          <w:tcPr>
            <w:tcW w:w="1559"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4"/>
                <w:szCs w:val="24"/>
                <w:lang w:eastAsia="ko-KR"/>
              </w:rPr>
            </w:pPr>
            <w:r w:rsidRPr="00F373A2">
              <w:rPr>
                <w:rFonts w:ascii="Times New Roman" w:eastAsia="Batang" w:hAnsi="Times New Roman" w:cs="Times New Roman"/>
                <w:sz w:val="24"/>
                <w:szCs w:val="24"/>
                <w:lang w:eastAsia="ko-KR"/>
              </w:rPr>
              <w:t>Согласно методики расчета</w:t>
            </w:r>
          </w:p>
        </w:tc>
        <w:tc>
          <w:tcPr>
            <w:tcW w:w="1559" w:type="dxa"/>
            <w:tcBorders>
              <w:top w:val="single" w:sz="4" w:space="0" w:color="auto"/>
              <w:left w:val="single" w:sz="4" w:space="0" w:color="auto"/>
              <w:bottom w:val="single" w:sz="4" w:space="0" w:color="auto"/>
              <w:right w:val="single" w:sz="4" w:space="0" w:color="auto"/>
            </w:tcBorders>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p>
        </w:tc>
      </w:tr>
      <w:tr w:rsidR="00F373A2" w:rsidRPr="00F373A2" w:rsidTr="00720844">
        <w:trPr>
          <w:trHeight w:val="429"/>
        </w:trPr>
        <w:tc>
          <w:tcPr>
            <w:tcW w:w="1164"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13</w:t>
            </w:r>
          </w:p>
        </w:tc>
        <w:tc>
          <w:tcPr>
            <w:tcW w:w="5670"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За аттестацию обучающихся в форме экстерната</w:t>
            </w:r>
          </w:p>
        </w:tc>
        <w:tc>
          <w:tcPr>
            <w:tcW w:w="1559"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p>
        </w:tc>
        <w:tc>
          <w:tcPr>
            <w:tcW w:w="1559" w:type="dxa"/>
            <w:tcBorders>
              <w:top w:val="single" w:sz="4" w:space="0" w:color="auto"/>
              <w:left w:val="single" w:sz="4" w:space="0" w:color="auto"/>
              <w:bottom w:val="single" w:sz="4" w:space="0" w:color="auto"/>
              <w:right w:val="single" w:sz="4" w:space="0" w:color="auto"/>
            </w:tcBorders>
          </w:tcPr>
          <w:p w:rsidR="00F373A2" w:rsidRPr="00F373A2" w:rsidRDefault="009D27B0" w:rsidP="00A433FC">
            <w:pPr>
              <w:shd w:val="clear" w:color="auto" w:fill="FFFFFF"/>
              <w:snapToGrid w:val="0"/>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200-1000</w:t>
            </w:r>
          </w:p>
        </w:tc>
      </w:tr>
      <w:tr w:rsidR="00F373A2" w:rsidRPr="00F373A2" w:rsidTr="00720844">
        <w:trPr>
          <w:trHeight w:val="429"/>
        </w:trPr>
        <w:tc>
          <w:tcPr>
            <w:tcW w:w="1164"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napToGrid w:val="0"/>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14</w:t>
            </w:r>
          </w:p>
        </w:tc>
        <w:tc>
          <w:tcPr>
            <w:tcW w:w="5670"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Консультации и дополнительные занятия с обучающимися в форме экстерната</w:t>
            </w:r>
          </w:p>
        </w:tc>
        <w:tc>
          <w:tcPr>
            <w:tcW w:w="1559" w:type="dxa"/>
            <w:tcBorders>
              <w:top w:val="single" w:sz="4" w:space="0" w:color="auto"/>
              <w:left w:val="single" w:sz="4" w:space="0" w:color="auto"/>
              <w:bottom w:val="single" w:sz="4" w:space="0" w:color="auto"/>
              <w:right w:val="single" w:sz="4" w:space="0" w:color="auto"/>
            </w:tcBorders>
            <w:vAlign w:val="center"/>
          </w:tcPr>
          <w:p w:rsidR="00F373A2" w:rsidRPr="00F373A2" w:rsidRDefault="00F373A2" w:rsidP="00A433FC">
            <w:pPr>
              <w:shd w:val="clear" w:color="auto" w:fill="FFFFFF"/>
              <w:snapToGrid w:val="0"/>
              <w:spacing w:after="0" w:line="240" w:lineRule="auto"/>
              <w:jc w:val="center"/>
              <w:rPr>
                <w:rFonts w:ascii="Times New Roman" w:eastAsia="Batang" w:hAnsi="Times New Roman" w:cs="Times New Roman"/>
                <w:sz w:val="28"/>
                <w:szCs w:val="28"/>
                <w:lang w:eastAsia="ko-KR"/>
              </w:rPr>
            </w:pPr>
          </w:p>
        </w:tc>
        <w:tc>
          <w:tcPr>
            <w:tcW w:w="1559" w:type="dxa"/>
            <w:tcBorders>
              <w:top w:val="single" w:sz="4" w:space="0" w:color="auto"/>
              <w:left w:val="single" w:sz="4" w:space="0" w:color="auto"/>
              <w:bottom w:val="single" w:sz="4" w:space="0" w:color="auto"/>
              <w:right w:val="single" w:sz="4" w:space="0" w:color="auto"/>
            </w:tcBorders>
          </w:tcPr>
          <w:p w:rsidR="00F373A2" w:rsidRPr="00F373A2" w:rsidRDefault="009D27B0" w:rsidP="00A433FC">
            <w:pPr>
              <w:shd w:val="clear" w:color="auto" w:fill="FFFFFF"/>
              <w:snapToGrid w:val="0"/>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200-1000</w:t>
            </w:r>
          </w:p>
        </w:tc>
      </w:tr>
    </w:tbl>
    <w:p w:rsidR="00F373A2" w:rsidRPr="00F373A2" w:rsidRDefault="00F373A2" w:rsidP="001D6C03">
      <w:pPr>
        <w:widowControl w:val="0"/>
        <w:shd w:val="clear" w:color="auto" w:fill="FFFFFF"/>
        <w:tabs>
          <w:tab w:val="left" w:pos="0"/>
        </w:tabs>
        <w:spacing w:after="0" w:line="240" w:lineRule="auto"/>
        <w:ind w:firstLine="567"/>
        <w:jc w:val="both"/>
        <w:rPr>
          <w:rFonts w:ascii="Times New Roman" w:eastAsia="Batang" w:hAnsi="Times New Roman" w:cs="Times New Roman"/>
          <w:color w:val="000000"/>
          <w:spacing w:val="1"/>
          <w:sz w:val="28"/>
          <w:szCs w:val="28"/>
          <w:lang w:eastAsia="ko-KR"/>
        </w:rPr>
      </w:pPr>
    </w:p>
    <w:p w:rsidR="00F373A2" w:rsidRPr="00F373A2" w:rsidRDefault="00F373A2" w:rsidP="001D6C03">
      <w:pPr>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373A2">
        <w:rPr>
          <w:rFonts w:ascii="Times New Roman" w:eastAsia="Times New Roman" w:hAnsi="Times New Roman" w:cs="Times New Roman"/>
          <w:color w:val="000000"/>
          <w:sz w:val="28"/>
          <w:szCs w:val="28"/>
          <w:lang w:eastAsia="ru-RU"/>
        </w:rPr>
        <w:t>7.3.</w:t>
      </w:r>
      <w:r w:rsidRPr="00F373A2">
        <w:rPr>
          <w:rFonts w:ascii="Times New Roman" w:eastAsia="Times New Roman" w:hAnsi="Times New Roman" w:cs="Times New Roman"/>
          <w:sz w:val="24"/>
          <w:szCs w:val="24"/>
          <w:lang w:eastAsia="ru-RU"/>
        </w:rPr>
        <w:t xml:space="preserve"> </w:t>
      </w:r>
      <w:r w:rsidRPr="00F373A2">
        <w:rPr>
          <w:rFonts w:ascii="Times New Roman" w:eastAsia="Times New Roman" w:hAnsi="Times New Roman" w:cs="Times New Roman"/>
          <w:color w:val="000000"/>
          <w:sz w:val="28"/>
          <w:szCs w:val="28"/>
          <w:lang w:eastAsia="ru-RU"/>
        </w:rPr>
        <w:t>Организация работы по профилактике наркомании среди учащихся дневных общеобразовательных организаций учителем по физической культуре (в соответствии с Постановлением главы администрации Краснодарского края от 16.10.2007 N 955 "Об установлении доплат за организацию воспитательной работы отдельным категориям педагогических работников" ежемесячная доплата устанавливается за ставку заработной платы при условии выполнения нормы рабочего времени в размере 2000 рублей. Расчет доплаты производится пропорционально учебной нагрузке и отработанному времени). Предельный размер доплаты, выплачиваемый одному педагогическому работнику в одной организации, не может превышать вышеуказанного размера.</w:t>
      </w:r>
    </w:p>
    <w:p w:rsidR="00F373A2" w:rsidRPr="00F373A2" w:rsidRDefault="00F373A2" w:rsidP="001D6C0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 xml:space="preserve">7.4. В целях реализации федерального государственного образовательного стандарта (ФГОС) оплату часов производить путём перемножения стоимости педагогической услуги (Стп), количество учащихся, условное количество часов в месяц(4,2) и количества часов, выделяемых на неаудиторскую деятельность. </w:t>
      </w:r>
    </w:p>
    <w:p w:rsidR="00F373A2" w:rsidRPr="00F373A2" w:rsidRDefault="00F373A2" w:rsidP="001D6C0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Установление доплат за неаудиторную (внеурочную) деятельность производится приказом директора.</w:t>
      </w:r>
    </w:p>
    <w:p w:rsidR="00F373A2" w:rsidRPr="00F373A2" w:rsidRDefault="00F373A2" w:rsidP="001D6C0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F373A2" w:rsidRPr="00F373A2" w:rsidRDefault="00F373A2" w:rsidP="001D6C03">
      <w:pPr>
        <w:widowControl w:val="0"/>
        <w:tabs>
          <w:tab w:val="left" w:pos="851"/>
          <w:tab w:val="left" w:pos="1320"/>
        </w:tabs>
        <w:spacing w:after="0" w:line="240" w:lineRule="auto"/>
        <w:ind w:firstLine="567"/>
        <w:jc w:val="center"/>
        <w:rPr>
          <w:rFonts w:ascii="Times New Roman" w:eastAsia="Batang" w:hAnsi="Times New Roman" w:cs="Times New Roman"/>
          <w:b/>
          <w:sz w:val="28"/>
          <w:szCs w:val="28"/>
          <w:lang w:eastAsia="ko-KR"/>
        </w:rPr>
      </w:pPr>
    </w:p>
    <w:p w:rsidR="00F373A2" w:rsidRPr="00F373A2" w:rsidRDefault="00F373A2" w:rsidP="00331A33">
      <w:pPr>
        <w:widowControl w:val="0"/>
        <w:tabs>
          <w:tab w:val="left" w:pos="851"/>
          <w:tab w:val="left" w:pos="1320"/>
        </w:tabs>
        <w:spacing w:after="0" w:line="240" w:lineRule="auto"/>
        <w:jc w:val="center"/>
        <w:rPr>
          <w:rFonts w:ascii="Times New Roman" w:eastAsia="Batang" w:hAnsi="Times New Roman" w:cs="Times New Roman"/>
          <w:b/>
          <w:sz w:val="28"/>
          <w:szCs w:val="28"/>
          <w:lang w:eastAsia="ko-KR"/>
        </w:rPr>
      </w:pPr>
      <w:r w:rsidRPr="00F373A2">
        <w:rPr>
          <w:rFonts w:ascii="Times New Roman" w:eastAsia="Batang" w:hAnsi="Times New Roman" w:cs="Times New Roman"/>
          <w:b/>
          <w:sz w:val="28"/>
          <w:szCs w:val="28"/>
          <w:lang w:eastAsia="ko-KR"/>
        </w:rPr>
        <w:t>Раздел VII</w:t>
      </w:r>
      <w:r w:rsidRPr="00F373A2">
        <w:rPr>
          <w:rFonts w:ascii="Times New Roman" w:eastAsia="Batang" w:hAnsi="Times New Roman" w:cs="Times New Roman"/>
          <w:b/>
          <w:sz w:val="28"/>
          <w:szCs w:val="28"/>
          <w:lang w:val="en-US" w:eastAsia="ko-KR"/>
        </w:rPr>
        <w:t>I</w:t>
      </w:r>
      <w:r w:rsidR="00331A33">
        <w:rPr>
          <w:rFonts w:ascii="Times New Roman" w:eastAsia="Batang" w:hAnsi="Times New Roman" w:cs="Times New Roman"/>
          <w:b/>
          <w:sz w:val="28"/>
          <w:szCs w:val="28"/>
          <w:lang w:eastAsia="ko-KR"/>
        </w:rPr>
        <w:t>.</w:t>
      </w:r>
    </w:p>
    <w:p w:rsidR="00F373A2" w:rsidRPr="00F373A2" w:rsidRDefault="00F373A2" w:rsidP="00331A33">
      <w:pPr>
        <w:tabs>
          <w:tab w:val="left" w:pos="686"/>
        </w:tabs>
        <w:snapToGrid w:val="0"/>
        <w:spacing w:after="0" w:line="240" w:lineRule="auto"/>
        <w:jc w:val="center"/>
        <w:rPr>
          <w:rFonts w:ascii="Times New Roman" w:eastAsia="Batang" w:hAnsi="Times New Roman" w:cs="Times New Roman"/>
          <w:b/>
          <w:sz w:val="28"/>
          <w:szCs w:val="28"/>
          <w:lang w:eastAsia="ko-KR"/>
        </w:rPr>
      </w:pPr>
      <w:r w:rsidRPr="00F373A2">
        <w:rPr>
          <w:rFonts w:ascii="Times New Roman" w:eastAsia="Batang" w:hAnsi="Times New Roman" w:cs="Times New Roman"/>
          <w:b/>
          <w:sz w:val="28"/>
          <w:szCs w:val="28"/>
          <w:lang w:eastAsia="ko-KR"/>
        </w:rPr>
        <w:t>Порядок и условия установления выплат стимулирующего характера</w:t>
      </w:r>
      <w:r w:rsidR="00331A33">
        <w:rPr>
          <w:rFonts w:ascii="Times New Roman" w:eastAsia="Batang" w:hAnsi="Times New Roman" w:cs="Times New Roman"/>
          <w:b/>
          <w:sz w:val="28"/>
          <w:szCs w:val="28"/>
          <w:lang w:eastAsia="ko-KR"/>
        </w:rPr>
        <w:t>.</w:t>
      </w:r>
    </w:p>
    <w:p w:rsidR="00F373A2" w:rsidRPr="00F373A2" w:rsidRDefault="00F373A2" w:rsidP="001D6C03">
      <w:pPr>
        <w:tabs>
          <w:tab w:val="left" w:pos="686"/>
        </w:tabs>
        <w:snapToGrid w:val="0"/>
        <w:spacing w:after="0" w:line="240" w:lineRule="auto"/>
        <w:ind w:firstLine="567"/>
        <w:jc w:val="center"/>
        <w:rPr>
          <w:rFonts w:ascii="Times New Roman" w:eastAsia="Batang" w:hAnsi="Times New Roman" w:cs="Times New Roman"/>
          <w:b/>
          <w:sz w:val="28"/>
          <w:szCs w:val="28"/>
          <w:lang w:eastAsia="ko-KR"/>
        </w:rPr>
      </w:pP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F373A2">
        <w:rPr>
          <w:rFonts w:ascii="Times New Roman" w:eastAsia="Batang" w:hAnsi="Times New Roman" w:cs="Times New Roman"/>
          <w:sz w:val="28"/>
          <w:szCs w:val="28"/>
          <w:lang w:eastAsia="ko-KR"/>
        </w:rPr>
        <w:t xml:space="preserve">8.1 </w:t>
      </w:r>
      <w:r w:rsidRPr="00F373A2">
        <w:rPr>
          <w:rFonts w:ascii="Times New Roman" w:eastAsia="Batang" w:hAnsi="Times New Roman" w:cs="Times New Roman"/>
          <w:sz w:val="28"/>
          <w:szCs w:val="28"/>
          <w:lang w:eastAsia="ru-RU"/>
        </w:rPr>
        <w:t xml:space="preserve">Решение об установлении выплат стимулирующего характера принимается директором </w:t>
      </w:r>
      <w:r w:rsidRPr="00F373A2">
        <w:rPr>
          <w:rFonts w:ascii="Times New Roman" w:eastAsia="Batang" w:hAnsi="Times New Roman" w:cs="Times New Roman"/>
          <w:sz w:val="28"/>
          <w:szCs w:val="28"/>
          <w:lang w:eastAsia="ko-KR"/>
        </w:rPr>
        <w:t>организации</w:t>
      </w:r>
      <w:r w:rsidRPr="00F373A2">
        <w:rPr>
          <w:rFonts w:ascii="Times New Roman" w:eastAsia="Batang" w:hAnsi="Times New Roman" w:cs="Times New Roman"/>
          <w:sz w:val="28"/>
          <w:szCs w:val="28"/>
          <w:lang w:eastAsia="ru-RU"/>
        </w:rPr>
        <w:t xml:space="preserve"> при оценке эффективности работы различных категорий работников с учетом мнения профсоюзного комитета, по согласованию с Управляющим советом школы в пределах бюджетных ассигнований на оплату труда работников </w:t>
      </w:r>
      <w:r w:rsidRPr="00F373A2">
        <w:rPr>
          <w:rFonts w:ascii="Times New Roman" w:eastAsia="Batang" w:hAnsi="Times New Roman" w:cs="Times New Roman"/>
          <w:sz w:val="28"/>
          <w:szCs w:val="28"/>
          <w:lang w:eastAsia="ko-KR"/>
        </w:rPr>
        <w:t>организации</w:t>
      </w:r>
      <w:r w:rsidRPr="00F373A2">
        <w:rPr>
          <w:rFonts w:ascii="Times New Roman" w:eastAsia="Batang" w:hAnsi="Times New Roman" w:cs="Times New Roman"/>
          <w:sz w:val="28"/>
          <w:szCs w:val="28"/>
          <w:lang w:eastAsia="ru-RU"/>
        </w:rPr>
        <w:t>, а также средств от предпринимательской и иной, приносящей доход деятельности, направленных организацией на оплату труда работников.</w:t>
      </w:r>
    </w:p>
    <w:p w:rsidR="00F373A2" w:rsidRDefault="00F373A2" w:rsidP="001D6C03">
      <w:pPr>
        <w:shd w:val="clear" w:color="auto" w:fill="FFFFFF"/>
        <w:tabs>
          <w:tab w:val="left" w:pos="426"/>
          <w:tab w:val="left" w:pos="567"/>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8.2.  Выплаты стимулирующего характера  предназначаются  для усиления материальной заинтересованности педагогического персонала,  </w:t>
      </w:r>
      <w:r w:rsidRPr="00F373A2">
        <w:rPr>
          <w:rFonts w:ascii="Times New Roman" w:eastAsia="Batang" w:hAnsi="Times New Roman" w:cs="Times New Roman"/>
          <w:color w:val="000000"/>
          <w:sz w:val="28"/>
          <w:szCs w:val="28"/>
          <w:lang w:eastAsia="ko-KR"/>
        </w:rPr>
        <w:t>административно-управленческого, учебно-вспомогательного и младшего обслуживающего персонала</w:t>
      </w:r>
      <w:r w:rsidRPr="00F373A2">
        <w:rPr>
          <w:rFonts w:ascii="Times New Roman" w:eastAsia="Batang" w:hAnsi="Times New Roman" w:cs="Times New Roman"/>
          <w:sz w:val="28"/>
          <w:szCs w:val="28"/>
          <w:lang w:eastAsia="ko-KR"/>
        </w:rPr>
        <w:t xml:space="preserve"> организации в повышении качества образовательного и воспитательного процесса, развитии творческой активности и инициативы, снижении текучести кадров и направлена на повышение индивидуализации материального вознаграждения каждого из работников, индивидуальных результатов и коллективных достижений, способствующих </w:t>
      </w:r>
      <w:r w:rsidRPr="00F373A2">
        <w:rPr>
          <w:rFonts w:ascii="Times New Roman" w:eastAsia="Batang" w:hAnsi="Times New Roman" w:cs="Times New Roman"/>
          <w:sz w:val="28"/>
          <w:szCs w:val="28"/>
          <w:lang w:eastAsia="ko-KR"/>
        </w:rPr>
        <w:lastRenderedPageBreak/>
        <w:t xml:space="preserve">повышению эффективности деятельности организации по реализации уставных целей. </w:t>
      </w:r>
    </w:p>
    <w:p w:rsidR="00331A33" w:rsidRPr="00F373A2" w:rsidRDefault="00331A33" w:rsidP="001D6C03">
      <w:pPr>
        <w:shd w:val="clear" w:color="auto" w:fill="FFFFFF"/>
        <w:tabs>
          <w:tab w:val="left" w:pos="426"/>
          <w:tab w:val="left" w:pos="567"/>
        </w:tabs>
        <w:spacing w:after="0" w:line="240" w:lineRule="auto"/>
        <w:ind w:right="24" w:firstLine="567"/>
        <w:jc w:val="both"/>
        <w:rPr>
          <w:rFonts w:ascii="Times New Roman" w:eastAsia="Batang" w:hAnsi="Times New Roman" w:cs="Times New Roman"/>
          <w:sz w:val="28"/>
          <w:szCs w:val="28"/>
          <w:lang w:eastAsia="ko-KR"/>
        </w:rPr>
      </w:pPr>
    </w:p>
    <w:p w:rsidR="00F373A2" w:rsidRPr="00F373A2" w:rsidRDefault="00F373A2" w:rsidP="001D6C03">
      <w:pPr>
        <w:shd w:val="clear" w:color="auto" w:fill="FFFFFF"/>
        <w:tabs>
          <w:tab w:val="left" w:pos="426"/>
          <w:tab w:val="left" w:pos="567"/>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8.3.  В Учреждении предусмотрено установление работникам следующих видов выплат стимулирующего характера:</w:t>
      </w:r>
    </w:p>
    <w:p w:rsidR="00F373A2" w:rsidRPr="00F373A2" w:rsidRDefault="00F373A2" w:rsidP="00A433FC">
      <w:pPr>
        <w:numPr>
          <w:ilvl w:val="0"/>
          <w:numId w:val="31"/>
        </w:numPr>
        <w:shd w:val="clear" w:color="auto" w:fill="FFFFFF"/>
        <w:tabs>
          <w:tab w:val="left" w:pos="567"/>
        </w:tabs>
        <w:suppressAutoHyphens/>
        <w:spacing w:after="0" w:line="240" w:lineRule="auto"/>
        <w:ind w:left="567" w:right="24" w:hanging="283"/>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повышающих коэффициентов к окладу, должностному окладу, ставке заработной платы;</w:t>
      </w:r>
    </w:p>
    <w:p w:rsidR="00F373A2" w:rsidRPr="00F373A2" w:rsidRDefault="00F373A2" w:rsidP="00A433FC">
      <w:pPr>
        <w:numPr>
          <w:ilvl w:val="0"/>
          <w:numId w:val="31"/>
        </w:numPr>
        <w:shd w:val="clear" w:color="auto" w:fill="FFFFFF"/>
        <w:tabs>
          <w:tab w:val="left" w:pos="567"/>
        </w:tabs>
        <w:suppressAutoHyphens/>
        <w:spacing w:after="0" w:line="240" w:lineRule="auto"/>
        <w:ind w:left="567" w:hanging="283"/>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надбавки за интенсивность и эффективность работы;</w:t>
      </w:r>
    </w:p>
    <w:p w:rsidR="00F373A2" w:rsidRPr="00F373A2" w:rsidRDefault="00F373A2" w:rsidP="00A433FC">
      <w:pPr>
        <w:numPr>
          <w:ilvl w:val="0"/>
          <w:numId w:val="31"/>
        </w:numPr>
        <w:shd w:val="clear" w:color="auto" w:fill="FFFFFF"/>
        <w:tabs>
          <w:tab w:val="left" w:pos="567"/>
        </w:tabs>
        <w:suppressAutoHyphens/>
        <w:spacing w:after="0" w:line="240" w:lineRule="auto"/>
        <w:ind w:left="567" w:hanging="283"/>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надбавки за выслугу лет;</w:t>
      </w:r>
    </w:p>
    <w:p w:rsidR="00F373A2" w:rsidRPr="00F373A2" w:rsidRDefault="00F373A2" w:rsidP="00A433FC">
      <w:pPr>
        <w:numPr>
          <w:ilvl w:val="0"/>
          <w:numId w:val="31"/>
        </w:numPr>
        <w:shd w:val="clear" w:color="auto" w:fill="FFFFFF"/>
        <w:tabs>
          <w:tab w:val="left" w:pos="567"/>
        </w:tabs>
        <w:suppressAutoHyphens/>
        <w:spacing w:after="0" w:line="240" w:lineRule="auto"/>
        <w:ind w:left="567" w:hanging="283"/>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премии по итогам работы;</w:t>
      </w:r>
    </w:p>
    <w:p w:rsidR="00F373A2" w:rsidRPr="00F373A2" w:rsidRDefault="00F373A2" w:rsidP="00A433FC">
      <w:pPr>
        <w:numPr>
          <w:ilvl w:val="0"/>
          <w:numId w:val="31"/>
        </w:numPr>
        <w:shd w:val="clear" w:color="auto" w:fill="FFFFFF"/>
        <w:tabs>
          <w:tab w:val="left" w:pos="567"/>
        </w:tabs>
        <w:suppressAutoHyphens/>
        <w:spacing w:after="0" w:line="240" w:lineRule="auto"/>
        <w:ind w:left="567" w:hanging="283"/>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премии за качество выполняемых работ;</w:t>
      </w:r>
    </w:p>
    <w:p w:rsidR="00F373A2" w:rsidRPr="00F373A2" w:rsidRDefault="00F373A2" w:rsidP="00A433FC">
      <w:pPr>
        <w:numPr>
          <w:ilvl w:val="0"/>
          <w:numId w:val="31"/>
        </w:numPr>
        <w:tabs>
          <w:tab w:val="left" w:pos="567"/>
        </w:tabs>
        <w:autoSpaceDE w:val="0"/>
        <w:autoSpaceDN w:val="0"/>
        <w:adjustRightInd w:val="0"/>
        <w:spacing w:after="0" w:line="240" w:lineRule="auto"/>
        <w:ind w:left="567" w:hanging="283"/>
        <w:jc w:val="both"/>
        <w:rPr>
          <w:rFonts w:ascii="Times New Roman" w:eastAsia="Batang" w:hAnsi="Times New Roman" w:cs="Times New Roman"/>
          <w:sz w:val="28"/>
          <w:szCs w:val="28"/>
          <w:lang w:eastAsia="ru-RU"/>
        </w:rPr>
      </w:pPr>
      <w:r w:rsidRPr="00F373A2">
        <w:rPr>
          <w:rFonts w:ascii="Times New Roman" w:eastAsia="Batang" w:hAnsi="Times New Roman" w:cs="Times New Roman"/>
          <w:sz w:val="28"/>
          <w:szCs w:val="28"/>
          <w:lang w:eastAsia="ru-RU"/>
        </w:rPr>
        <w:t>выплата отдельным категориям работников муниципальных образовательных организаций,</w:t>
      </w:r>
    </w:p>
    <w:p w:rsidR="00F373A2" w:rsidRPr="00F373A2" w:rsidRDefault="00F373A2" w:rsidP="00A433FC">
      <w:pPr>
        <w:numPr>
          <w:ilvl w:val="0"/>
          <w:numId w:val="31"/>
        </w:numPr>
        <w:tabs>
          <w:tab w:val="left" w:pos="567"/>
        </w:tabs>
        <w:autoSpaceDE w:val="0"/>
        <w:autoSpaceDN w:val="0"/>
        <w:adjustRightInd w:val="0"/>
        <w:spacing w:after="0" w:line="240" w:lineRule="auto"/>
        <w:ind w:left="567" w:hanging="283"/>
        <w:jc w:val="both"/>
        <w:rPr>
          <w:rFonts w:ascii="Times New Roman" w:eastAsia="Batang" w:hAnsi="Times New Roman" w:cs="Times New Roman"/>
          <w:sz w:val="28"/>
          <w:szCs w:val="28"/>
          <w:lang w:eastAsia="ru-RU"/>
        </w:rPr>
      </w:pPr>
      <w:r w:rsidRPr="00F373A2">
        <w:rPr>
          <w:rFonts w:ascii="Times New Roman" w:eastAsia="Batang" w:hAnsi="Times New Roman" w:cs="Times New Roman"/>
          <w:sz w:val="28"/>
          <w:szCs w:val="28"/>
          <w:lang w:eastAsia="ru-RU"/>
        </w:rPr>
        <w:t>выплата за выполнение функции классного руководителя;</w:t>
      </w:r>
    </w:p>
    <w:p w:rsidR="00F373A2" w:rsidRPr="00F373A2" w:rsidRDefault="00F373A2" w:rsidP="00A433FC">
      <w:pPr>
        <w:numPr>
          <w:ilvl w:val="0"/>
          <w:numId w:val="31"/>
        </w:numPr>
        <w:tabs>
          <w:tab w:val="left" w:pos="567"/>
        </w:tabs>
        <w:autoSpaceDE w:val="0"/>
        <w:autoSpaceDN w:val="0"/>
        <w:adjustRightInd w:val="0"/>
        <w:spacing w:after="0" w:line="240" w:lineRule="auto"/>
        <w:ind w:left="567" w:hanging="283"/>
        <w:jc w:val="both"/>
        <w:rPr>
          <w:rFonts w:ascii="Times New Roman" w:eastAsia="Batang" w:hAnsi="Times New Roman" w:cs="Times New Roman"/>
          <w:sz w:val="28"/>
          <w:szCs w:val="28"/>
          <w:lang w:eastAsia="ru-RU"/>
        </w:rPr>
      </w:pPr>
      <w:r w:rsidRPr="00F373A2">
        <w:rPr>
          <w:rFonts w:ascii="Times New Roman" w:eastAsia="Batang" w:hAnsi="Times New Roman" w:cs="Times New Roman"/>
          <w:sz w:val="28"/>
          <w:szCs w:val="28"/>
          <w:lang w:eastAsia="ru-RU"/>
        </w:rPr>
        <w:t>других видов выплат стимулирующего характера, в случае если они установлены муниципальными правовыми актами;</w:t>
      </w: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p>
    <w:p w:rsidR="00F373A2" w:rsidRPr="00F373A2" w:rsidRDefault="00F373A2" w:rsidP="001D6C03">
      <w:pPr>
        <w:shd w:val="clear" w:color="auto" w:fill="FFFFFF"/>
        <w:tabs>
          <w:tab w:val="left" w:pos="426"/>
          <w:tab w:val="left" w:pos="567"/>
        </w:tabs>
        <w:spacing w:after="0" w:line="240" w:lineRule="auto"/>
        <w:ind w:right="24" w:firstLine="567"/>
        <w:jc w:val="both"/>
        <w:rPr>
          <w:rFonts w:ascii="Times New Roman" w:eastAsia="Batang" w:hAnsi="Times New Roman" w:cs="Times New Roman"/>
          <w:sz w:val="28"/>
          <w:szCs w:val="28"/>
          <w:lang w:eastAsia="ko-KR"/>
        </w:rPr>
      </w:pPr>
      <w:bookmarkStart w:id="1" w:name="sub_1019"/>
      <w:r w:rsidRPr="00F373A2">
        <w:rPr>
          <w:rFonts w:ascii="Times New Roman" w:eastAsia="Batang" w:hAnsi="Times New Roman" w:cs="Times New Roman"/>
          <w:sz w:val="28"/>
          <w:szCs w:val="28"/>
          <w:lang w:eastAsia="ko-KR"/>
        </w:rPr>
        <w:t>8.4. К повышающим коэффициентам к окладу (должностному окладу),  ставке заработной платы относят:</w:t>
      </w:r>
    </w:p>
    <w:bookmarkEnd w:id="1"/>
    <w:p w:rsidR="00F373A2" w:rsidRPr="00F373A2" w:rsidRDefault="00F373A2" w:rsidP="00A433FC">
      <w:pPr>
        <w:numPr>
          <w:ilvl w:val="0"/>
          <w:numId w:val="32"/>
        </w:numPr>
        <w:shd w:val="clear" w:color="auto" w:fill="FFFFFF"/>
        <w:tabs>
          <w:tab w:val="left" w:pos="567"/>
          <w:tab w:val="left" w:pos="709"/>
        </w:tabs>
        <w:suppressAutoHyphens/>
        <w:spacing w:after="0" w:line="240" w:lineRule="auto"/>
        <w:ind w:left="567" w:right="24" w:hanging="283"/>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повышающий коэффициент к окладу (должностному окладу), ставке  заработной платы за квалификационную категорию;</w:t>
      </w:r>
    </w:p>
    <w:p w:rsidR="00F373A2" w:rsidRPr="00F373A2" w:rsidRDefault="00F373A2" w:rsidP="00A433FC">
      <w:pPr>
        <w:numPr>
          <w:ilvl w:val="0"/>
          <w:numId w:val="32"/>
        </w:numPr>
        <w:shd w:val="clear" w:color="auto" w:fill="FFFFFF"/>
        <w:tabs>
          <w:tab w:val="left" w:pos="567"/>
          <w:tab w:val="left" w:pos="709"/>
        </w:tabs>
        <w:suppressAutoHyphens/>
        <w:spacing w:after="0" w:line="240" w:lineRule="auto"/>
        <w:ind w:left="567" w:right="24" w:hanging="283"/>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персональный повышающий коэффициент к окладу (должностному окладу), заработной платы;</w:t>
      </w:r>
    </w:p>
    <w:p w:rsidR="00F373A2" w:rsidRPr="00F373A2" w:rsidRDefault="00F373A2" w:rsidP="00A433FC">
      <w:pPr>
        <w:numPr>
          <w:ilvl w:val="0"/>
          <w:numId w:val="32"/>
        </w:numPr>
        <w:shd w:val="clear" w:color="auto" w:fill="FFFFFF"/>
        <w:tabs>
          <w:tab w:val="left" w:pos="567"/>
          <w:tab w:val="left" w:pos="709"/>
        </w:tabs>
        <w:suppressAutoHyphens/>
        <w:spacing w:after="0" w:line="240" w:lineRule="auto"/>
        <w:ind w:left="567" w:right="24" w:hanging="283"/>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повышающий коэффициент к окладу (должностному окладу), ставке заработной платы за учёную степень, почётное звание.</w:t>
      </w:r>
    </w:p>
    <w:p w:rsidR="00F373A2" w:rsidRDefault="00F373A2" w:rsidP="001D6C03">
      <w:pPr>
        <w:shd w:val="clear" w:color="auto" w:fill="FFFFFF"/>
        <w:tabs>
          <w:tab w:val="left" w:pos="426"/>
          <w:tab w:val="left" w:pos="567"/>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331A33" w:rsidRPr="00F373A2" w:rsidRDefault="00331A33" w:rsidP="001D6C03">
      <w:pPr>
        <w:shd w:val="clear" w:color="auto" w:fill="FFFFFF"/>
        <w:tabs>
          <w:tab w:val="left" w:pos="426"/>
          <w:tab w:val="left" w:pos="567"/>
        </w:tabs>
        <w:spacing w:after="0" w:line="240" w:lineRule="auto"/>
        <w:ind w:right="24" w:firstLine="567"/>
        <w:jc w:val="both"/>
        <w:rPr>
          <w:rFonts w:ascii="Times New Roman" w:eastAsia="Batang" w:hAnsi="Times New Roman" w:cs="Times New Roman"/>
          <w:sz w:val="28"/>
          <w:szCs w:val="28"/>
          <w:lang w:eastAsia="ko-KR"/>
        </w:rPr>
      </w:pP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 xml:space="preserve">8.5. Повышающий коэффициент к </w:t>
      </w:r>
      <w:r w:rsidRPr="00F373A2">
        <w:rPr>
          <w:rFonts w:ascii="Times New Roman" w:eastAsia="Batang" w:hAnsi="Times New Roman" w:cs="Times New Roman"/>
          <w:sz w:val="28"/>
          <w:szCs w:val="28"/>
          <w:lang w:eastAsia="ko-KR"/>
        </w:rPr>
        <w:t>окладу (должностному окладу), ставке заработной платы</w:t>
      </w:r>
      <w:r w:rsidRPr="00F373A2">
        <w:rPr>
          <w:rFonts w:ascii="Times New Roman" w:eastAsia="Batang" w:hAnsi="Times New Roman" w:cs="Times New Roman"/>
          <w:bCs/>
          <w:sz w:val="28"/>
          <w:szCs w:val="28"/>
          <w:lang w:eastAsia="ko-KR"/>
        </w:rPr>
        <w:t xml:space="preserve">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w:t>
      </w:r>
    </w:p>
    <w:p w:rsidR="00F373A2" w:rsidRPr="00F373A2" w:rsidRDefault="00F373A2" w:rsidP="001D6C03">
      <w:pPr>
        <w:tabs>
          <w:tab w:val="num" w:pos="-1276"/>
        </w:tabs>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Повышающие коэффициенты за квалификационную категорию работников устанавливаются в следующих размерах к окладу (должностному окладу),</w:t>
      </w:r>
      <w:r w:rsidRPr="00F373A2">
        <w:rPr>
          <w:rFonts w:ascii="Times New Roman" w:eastAsia="Batang" w:hAnsi="Times New Roman" w:cs="Times New Roman"/>
          <w:sz w:val="24"/>
          <w:szCs w:val="24"/>
          <w:lang w:eastAsia="ko-KR"/>
        </w:rPr>
        <w:t xml:space="preserve"> </w:t>
      </w:r>
      <w:r w:rsidRPr="00F373A2">
        <w:rPr>
          <w:rFonts w:ascii="Times New Roman" w:eastAsia="Batang" w:hAnsi="Times New Roman" w:cs="Times New Roman"/>
          <w:bCs/>
          <w:sz w:val="28"/>
          <w:szCs w:val="28"/>
          <w:lang w:eastAsia="ko-KR"/>
        </w:rPr>
        <w:t>ставке заработной платы:</w:t>
      </w: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0,15 - при наличии высшей квалификационной категории;</w:t>
      </w: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0,10 - при наличии первой квалификационной категории;</w:t>
      </w: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0,05 - при наличии второй квалификационной категории.</w:t>
      </w: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bCs/>
          <w:sz w:val="28"/>
          <w:szCs w:val="28"/>
          <w:lang w:eastAsia="ko-KR"/>
        </w:rPr>
      </w:pP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F373A2">
        <w:rPr>
          <w:rFonts w:ascii="Times New Roman" w:eastAsia="Batang" w:hAnsi="Times New Roman" w:cs="Times New Roman"/>
          <w:bCs/>
          <w:sz w:val="28"/>
          <w:szCs w:val="28"/>
          <w:lang w:eastAsia="ko-KR"/>
        </w:rPr>
        <w:t xml:space="preserve">8.6. </w:t>
      </w:r>
      <w:r w:rsidRPr="00F373A2">
        <w:rPr>
          <w:rFonts w:ascii="Times New Roman" w:eastAsia="Batang" w:hAnsi="Times New Roman" w:cs="Times New Roman"/>
          <w:sz w:val="28"/>
          <w:szCs w:val="28"/>
          <w:lang w:eastAsia="ru-RU"/>
        </w:rPr>
        <w:t xml:space="preserve">Персональный повышающий коэффициент к окладу может быть установлен работнику организации с учетом уровня его профессиональной подготовки, сложности, важности выполняемой работы, степени </w:t>
      </w:r>
      <w:r w:rsidRPr="00F373A2">
        <w:rPr>
          <w:rFonts w:ascii="Times New Roman" w:eastAsia="Batang" w:hAnsi="Times New Roman" w:cs="Times New Roman"/>
          <w:sz w:val="28"/>
          <w:szCs w:val="28"/>
          <w:lang w:eastAsia="ru-RU"/>
        </w:rPr>
        <w:lastRenderedPageBreak/>
        <w:t>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организации персонально в отношении конкретного работника. Повышающий коэффициент устанавливается в размере до 3,0.</w:t>
      </w: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F373A2">
        <w:rPr>
          <w:rFonts w:ascii="Times New Roman" w:eastAsia="Batang" w:hAnsi="Times New Roman" w:cs="Times New Roman"/>
          <w:bCs/>
          <w:sz w:val="28"/>
          <w:szCs w:val="28"/>
          <w:lang w:eastAsia="ko-KR"/>
        </w:rPr>
        <w:t xml:space="preserve"> </w:t>
      </w:r>
      <w:r w:rsidRPr="00F373A2">
        <w:rPr>
          <w:rFonts w:ascii="Times New Roman" w:eastAsia="Batang" w:hAnsi="Times New Roman" w:cs="Times New Roman"/>
          <w:sz w:val="28"/>
          <w:szCs w:val="28"/>
          <w:lang w:eastAsia="ko-KR"/>
        </w:rPr>
        <w:t xml:space="preserve">8.7.  </w:t>
      </w:r>
      <w:r w:rsidRPr="00F373A2">
        <w:rPr>
          <w:rFonts w:ascii="Times New Roman" w:eastAsia="Batang" w:hAnsi="Times New Roman" w:cs="Times New Roman"/>
          <w:sz w:val="28"/>
          <w:szCs w:val="28"/>
          <w:lang w:eastAsia="ru-RU"/>
        </w:rPr>
        <w:t>Повышающий коэффициент к окладу за ученую степень, почетное звание устанавливается работникам, которым присвоена ученая степень, почетное звание при соответствии почетного звания, ученой степени профилю педагогической деятельности или преподаваемых дисциплин.</w:t>
      </w: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F373A2">
        <w:rPr>
          <w:rFonts w:ascii="Times New Roman" w:eastAsia="Batang" w:hAnsi="Times New Roman" w:cs="Times New Roman"/>
          <w:sz w:val="28"/>
          <w:szCs w:val="28"/>
          <w:lang w:eastAsia="ru-RU"/>
        </w:rPr>
        <w:t>Устанавливаются следующие размеры повышающего коэффициента:</w:t>
      </w: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F373A2">
        <w:rPr>
          <w:rFonts w:ascii="Times New Roman" w:eastAsia="Batang" w:hAnsi="Times New Roman" w:cs="Times New Roman"/>
          <w:sz w:val="28"/>
          <w:szCs w:val="28"/>
          <w:lang w:eastAsia="ru-RU"/>
        </w:rPr>
        <w:t>0,075 - за ученую степень кандидата наук или за почетное звание, название которых начинается со слов "Заслуженный...", "Народный...";</w:t>
      </w: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F373A2">
        <w:rPr>
          <w:rFonts w:ascii="Times New Roman" w:eastAsia="Batang" w:hAnsi="Times New Roman" w:cs="Times New Roman"/>
          <w:sz w:val="28"/>
          <w:szCs w:val="28"/>
          <w:lang w:eastAsia="ru-RU"/>
        </w:rPr>
        <w:t>0,15 - за ученую степень доктора наук.</w:t>
      </w: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F373A2">
        <w:rPr>
          <w:rFonts w:ascii="Times New Roman" w:eastAsia="Batang" w:hAnsi="Times New Roman" w:cs="Times New Roman"/>
          <w:sz w:val="28"/>
          <w:szCs w:val="28"/>
          <w:lang w:eastAsia="ru-RU"/>
        </w:rPr>
        <w:t>Повышающий коэффициент за ученую степень, почетное звание устанавливать по одному из имеющихся оснований, имеющему большее значение.</w:t>
      </w: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p>
    <w:p w:rsidR="00F373A2" w:rsidRPr="00F373A2" w:rsidRDefault="00F373A2" w:rsidP="001D6C03">
      <w:pPr>
        <w:tabs>
          <w:tab w:val="left" w:pos="709"/>
        </w:tabs>
        <w:snapToGrid w:val="0"/>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 8.8. Надбавка за интенсивность и эффективность работы устанавливается:</w:t>
      </w:r>
    </w:p>
    <w:p w:rsidR="00F373A2" w:rsidRPr="00F373A2" w:rsidRDefault="00F373A2" w:rsidP="001D6C03">
      <w:pPr>
        <w:numPr>
          <w:ilvl w:val="0"/>
          <w:numId w:val="33"/>
        </w:numPr>
        <w:shd w:val="clear" w:color="auto" w:fill="FFFFFF"/>
        <w:tabs>
          <w:tab w:val="left" w:pos="0"/>
        </w:tabs>
        <w:suppressAutoHyphens/>
        <w:spacing w:after="0" w:line="240" w:lineRule="auto"/>
        <w:ind w:left="0"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 за стабильно высокие показатели результативности работы, высокие академические и творческие достижения;</w:t>
      </w:r>
    </w:p>
    <w:p w:rsidR="00F373A2" w:rsidRPr="00F373A2" w:rsidRDefault="00F373A2" w:rsidP="001D6C03">
      <w:pPr>
        <w:numPr>
          <w:ilvl w:val="0"/>
          <w:numId w:val="33"/>
        </w:numPr>
        <w:shd w:val="clear" w:color="auto" w:fill="FFFFFF"/>
        <w:tabs>
          <w:tab w:val="left" w:pos="0"/>
        </w:tabs>
        <w:suppressAutoHyphens/>
        <w:spacing w:after="0" w:line="240" w:lineRule="auto"/>
        <w:ind w:left="0"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 за разработку и внедрение новых эффективных программ, методик, форм (обучения, организации и управления учебным процессом), создание краевых и муниципальных площадок, применение в работе достижений науки, передовых методов труда, высокие достижения в работе;</w:t>
      </w:r>
    </w:p>
    <w:p w:rsidR="00F373A2" w:rsidRPr="00F373A2" w:rsidRDefault="00F373A2" w:rsidP="001D6C03">
      <w:pPr>
        <w:numPr>
          <w:ilvl w:val="0"/>
          <w:numId w:val="33"/>
        </w:numPr>
        <w:shd w:val="clear" w:color="auto" w:fill="FFFFFF"/>
        <w:tabs>
          <w:tab w:val="left" w:pos="0"/>
        </w:tabs>
        <w:suppressAutoHyphens/>
        <w:spacing w:after="0" w:line="240" w:lineRule="auto"/>
        <w:ind w:left="0"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 за выполнение особо важных или срочных работ;</w:t>
      </w:r>
    </w:p>
    <w:p w:rsidR="00F373A2" w:rsidRPr="00F373A2" w:rsidRDefault="00F373A2" w:rsidP="001D6C03">
      <w:pPr>
        <w:numPr>
          <w:ilvl w:val="0"/>
          <w:numId w:val="33"/>
        </w:numPr>
        <w:shd w:val="clear" w:color="auto" w:fill="FFFFFF"/>
        <w:tabs>
          <w:tab w:val="left" w:pos="0"/>
        </w:tabs>
        <w:suppressAutoHyphens/>
        <w:spacing w:after="0" w:line="240" w:lineRule="auto"/>
        <w:ind w:left="0"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 за сложность и напряженность выполняемой работы;</w:t>
      </w:r>
    </w:p>
    <w:p w:rsidR="00F373A2" w:rsidRPr="00F373A2" w:rsidRDefault="00F373A2" w:rsidP="001D6C03">
      <w:pPr>
        <w:numPr>
          <w:ilvl w:val="0"/>
          <w:numId w:val="33"/>
        </w:numPr>
        <w:shd w:val="clear" w:color="auto" w:fill="FFFFFF"/>
        <w:tabs>
          <w:tab w:val="left" w:pos="0"/>
        </w:tabs>
        <w:suppressAutoHyphens/>
        <w:spacing w:after="0" w:line="240" w:lineRule="auto"/>
        <w:ind w:left="0"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 за выполнение работ, не входящих в круг должностных обязанностей.</w:t>
      </w:r>
    </w:p>
    <w:p w:rsidR="00F373A2" w:rsidRDefault="00F373A2" w:rsidP="001D6C03">
      <w:pPr>
        <w:shd w:val="clear" w:color="auto" w:fill="FFFFFF"/>
        <w:tabs>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Размер надбавки за интенсивность и эффективность работы устанавливается в следующих размерах:</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5282"/>
        <w:gridCol w:w="2075"/>
      </w:tblGrid>
      <w:tr w:rsidR="009F30CB" w:rsidRPr="009F30CB" w:rsidTr="00D74042">
        <w:trPr>
          <w:cantSplit/>
          <w:trHeight w:val="687"/>
          <w:tblHeader/>
          <w:jc w:val="center"/>
        </w:trPr>
        <w:tc>
          <w:tcPr>
            <w:tcW w:w="2830" w:type="dxa"/>
            <w:vAlign w:val="center"/>
          </w:tcPr>
          <w:p w:rsidR="009F30CB" w:rsidRPr="009F30CB" w:rsidRDefault="009F30CB" w:rsidP="001D6C03">
            <w:pPr>
              <w:spacing w:after="0" w:line="240" w:lineRule="auto"/>
              <w:jc w:val="center"/>
              <w:rPr>
                <w:rFonts w:ascii="Times New Roman" w:eastAsia="Batang" w:hAnsi="Times New Roman" w:cs="Times New Roman"/>
                <w:b/>
                <w:bCs/>
                <w:sz w:val="28"/>
                <w:szCs w:val="28"/>
                <w:lang w:eastAsia="ko-KR"/>
              </w:rPr>
            </w:pPr>
            <w:r w:rsidRPr="009F30CB">
              <w:rPr>
                <w:rFonts w:ascii="Times New Roman" w:eastAsia="Batang" w:hAnsi="Times New Roman" w:cs="Times New Roman"/>
                <w:b/>
                <w:bCs/>
                <w:sz w:val="28"/>
                <w:szCs w:val="28"/>
                <w:lang w:eastAsia="ko-KR"/>
              </w:rPr>
              <w:t>Наименование должности</w:t>
            </w:r>
          </w:p>
        </w:tc>
        <w:tc>
          <w:tcPr>
            <w:tcW w:w="5282" w:type="dxa"/>
            <w:vAlign w:val="center"/>
          </w:tcPr>
          <w:p w:rsidR="009F30CB" w:rsidRPr="009F30CB" w:rsidRDefault="009F30CB" w:rsidP="001D6C03">
            <w:pPr>
              <w:spacing w:after="0" w:line="240" w:lineRule="auto"/>
              <w:jc w:val="center"/>
              <w:rPr>
                <w:rFonts w:ascii="Times New Roman" w:eastAsia="Batang" w:hAnsi="Times New Roman" w:cs="Times New Roman"/>
                <w:b/>
                <w:bCs/>
                <w:sz w:val="28"/>
                <w:szCs w:val="28"/>
                <w:lang w:eastAsia="ko-KR"/>
              </w:rPr>
            </w:pPr>
            <w:r w:rsidRPr="009F30CB">
              <w:rPr>
                <w:rFonts w:ascii="Times New Roman" w:eastAsia="Batang" w:hAnsi="Times New Roman" w:cs="Times New Roman"/>
                <w:b/>
                <w:bCs/>
                <w:sz w:val="28"/>
                <w:szCs w:val="28"/>
                <w:lang w:eastAsia="ko-KR"/>
              </w:rPr>
              <w:t>ВИДЫ ВЫПЛАТ</w:t>
            </w:r>
          </w:p>
        </w:tc>
        <w:tc>
          <w:tcPr>
            <w:tcW w:w="2075" w:type="dxa"/>
            <w:vAlign w:val="center"/>
          </w:tcPr>
          <w:p w:rsidR="009F30CB" w:rsidRPr="009F30CB" w:rsidRDefault="009F30CB" w:rsidP="001D6C03">
            <w:pPr>
              <w:spacing w:after="0" w:line="240" w:lineRule="auto"/>
              <w:ind w:right="-114"/>
              <w:rPr>
                <w:rFonts w:ascii="Times New Roman" w:eastAsia="Batang" w:hAnsi="Times New Roman" w:cs="Times New Roman"/>
                <w:b/>
                <w:bCs/>
                <w:sz w:val="28"/>
                <w:szCs w:val="28"/>
                <w:lang w:eastAsia="ko-KR"/>
              </w:rPr>
            </w:pPr>
            <w:r w:rsidRPr="009F30CB">
              <w:rPr>
                <w:rFonts w:ascii="Times New Roman" w:eastAsia="Batang" w:hAnsi="Times New Roman" w:cs="Times New Roman"/>
                <w:b/>
                <w:bCs/>
                <w:sz w:val="28"/>
                <w:szCs w:val="28"/>
                <w:lang w:eastAsia="ko-KR"/>
              </w:rPr>
              <w:t>Размер выплат</w:t>
            </w:r>
          </w:p>
        </w:tc>
      </w:tr>
      <w:tr w:rsidR="009F30CB" w:rsidRPr="009F30CB" w:rsidTr="00D74042">
        <w:trPr>
          <w:cantSplit/>
          <w:trHeight w:val="20"/>
          <w:jc w:val="center"/>
        </w:trPr>
        <w:tc>
          <w:tcPr>
            <w:tcW w:w="2830" w:type="dxa"/>
            <w:vMerge w:val="restart"/>
            <w:vAlign w:val="center"/>
          </w:tcPr>
          <w:p w:rsidR="009F30CB" w:rsidRPr="009F30CB" w:rsidRDefault="009F30CB" w:rsidP="001D6C03">
            <w:pPr>
              <w:spacing w:after="0" w:line="240" w:lineRule="auto"/>
              <w:jc w:val="center"/>
              <w:rPr>
                <w:rFonts w:ascii="Times New Roman" w:eastAsia="Batang" w:hAnsi="Times New Roman" w:cs="Times New Roman"/>
                <w:b/>
                <w:sz w:val="28"/>
                <w:szCs w:val="28"/>
                <w:lang w:eastAsia="ko-KR"/>
              </w:rPr>
            </w:pPr>
            <w:r w:rsidRPr="009F30CB">
              <w:rPr>
                <w:rFonts w:ascii="Times New Roman" w:eastAsia="Batang" w:hAnsi="Times New Roman" w:cs="Times New Roman"/>
                <w:b/>
                <w:sz w:val="28"/>
                <w:szCs w:val="28"/>
                <w:lang w:eastAsia="ko-KR"/>
              </w:rPr>
              <w:t xml:space="preserve">Заместители </w:t>
            </w:r>
          </w:p>
          <w:p w:rsidR="009F30CB" w:rsidRPr="009F30CB" w:rsidRDefault="009F30CB" w:rsidP="001D6C03">
            <w:pPr>
              <w:spacing w:after="0" w:line="240" w:lineRule="auto"/>
              <w:jc w:val="center"/>
              <w:rPr>
                <w:rFonts w:ascii="Times New Roman" w:eastAsia="Batang" w:hAnsi="Times New Roman" w:cs="Times New Roman"/>
                <w:b/>
                <w:sz w:val="28"/>
                <w:szCs w:val="28"/>
                <w:lang w:eastAsia="ko-KR"/>
              </w:rPr>
            </w:pPr>
            <w:r w:rsidRPr="009F30CB">
              <w:rPr>
                <w:rFonts w:ascii="Times New Roman" w:eastAsia="Batang" w:hAnsi="Times New Roman" w:cs="Times New Roman"/>
                <w:b/>
                <w:sz w:val="28"/>
                <w:szCs w:val="28"/>
                <w:lang w:eastAsia="ko-KR"/>
              </w:rPr>
              <w:t>директора по УВР, УМР, ВР</w:t>
            </w: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стабильно высокие показатели результативности работы</w:t>
            </w:r>
          </w:p>
        </w:tc>
        <w:tc>
          <w:tcPr>
            <w:tcW w:w="2075" w:type="dxa"/>
            <w:vAlign w:val="center"/>
          </w:tcPr>
          <w:p w:rsidR="009F30CB" w:rsidRPr="009F30CB" w:rsidRDefault="009F30C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5000-10000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обеспечение благоприятного климата в школьном коллективе</w:t>
            </w:r>
          </w:p>
        </w:tc>
        <w:tc>
          <w:tcPr>
            <w:tcW w:w="2075" w:type="dxa"/>
            <w:vAlign w:val="center"/>
          </w:tcPr>
          <w:p w:rsidR="009F30CB" w:rsidRPr="009F30CB" w:rsidRDefault="009F30C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2000-</w:t>
            </w:r>
            <w:r w:rsidRPr="009F30CB">
              <w:rPr>
                <w:rFonts w:ascii="Times New Roman" w:eastAsia="Batang" w:hAnsi="Times New Roman" w:cs="Times New Roman"/>
                <w:sz w:val="28"/>
                <w:szCs w:val="28"/>
                <w:lang w:eastAsia="ko-KR"/>
              </w:rPr>
              <w:t>7000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своевременное и качественное оформление и предоставление отчётной документации</w:t>
            </w:r>
          </w:p>
        </w:tc>
        <w:tc>
          <w:tcPr>
            <w:tcW w:w="2075" w:type="dxa"/>
            <w:vAlign w:val="center"/>
          </w:tcPr>
          <w:p w:rsidR="009F30CB" w:rsidRPr="009F30CB" w:rsidRDefault="009F30C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1000-10</w:t>
            </w:r>
            <w:r w:rsidRPr="009F30CB">
              <w:rPr>
                <w:rFonts w:ascii="Times New Roman" w:eastAsia="Batang" w:hAnsi="Times New Roman" w:cs="Times New Roman"/>
                <w:sz w:val="28"/>
                <w:szCs w:val="28"/>
                <w:lang w:eastAsia="ko-KR"/>
              </w:rPr>
              <w:t>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участие в инновационной деятельности, ведение экспериментальной работы</w:t>
            </w:r>
          </w:p>
        </w:tc>
        <w:tc>
          <w:tcPr>
            <w:tcW w:w="2075" w:type="dxa"/>
            <w:vAlign w:val="center"/>
          </w:tcPr>
          <w:p w:rsidR="009F30CB" w:rsidRPr="009F30CB" w:rsidRDefault="009F30C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1000-5000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высокий уровень организации и проведения итоговой аттестации учащихся</w:t>
            </w:r>
          </w:p>
        </w:tc>
        <w:tc>
          <w:tcPr>
            <w:tcW w:w="2075" w:type="dxa"/>
            <w:vAlign w:val="center"/>
          </w:tcPr>
          <w:p w:rsidR="009F30CB" w:rsidRPr="009F30CB" w:rsidRDefault="009F30CB" w:rsidP="001D6C03">
            <w:pPr>
              <w:spacing w:after="0" w:line="240" w:lineRule="auto"/>
              <w:jc w:val="center"/>
              <w:rPr>
                <w:rFonts w:ascii="Times New Roman" w:eastAsia="Batang" w:hAnsi="Times New Roman" w:cs="Times New Roman"/>
                <w:sz w:val="28"/>
                <w:szCs w:val="28"/>
                <w:lang w:eastAsia="ko-KR"/>
              </w:rPr>
            </w:pPr>
            <w:r w:rsidRPr="009F30CB">
              <w:rPr>
                <w:rFonts w:ascii="Times New Roman" w:eastAsia="Batang" w:hAnsi="Times New Roman" w:cs="Times New Roman"/>
                <w:sz w:val="28"/>
                <w:szCs w:val="28"/>
                <w:lang w:eastAsia="ko-KR"/>
              </w:rPr>
              <w:t>1000</w:t>
            </w:r>
            <w:r>
              <w:rPr>
                <w:rFonts w:ascii="Times New Roman" w:eastAsia="Batang" w:hAnsi="Times New Roman" w:cs="Times New Roman"/>
                <w:sz w:val="28"/>
                <w:szCs w:val="28"/>
                <w:lang w:eastAsia="ko-KR"/>
              </w:rPr>
              <w:t>-8000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высокую координацию работы учителей, прочих педагогических работников по выполнению учебных программ, планов, качественную разработку и исполнение необходимой учебно-методической документации</w:t>
            </w:r>
          </w:p>
        </w:tc>
        <w:tc>
          <w:tcPr>
            <w:tcW w:w="2075" w:type="dxa"/>
            <w:vAlign w:val="center"/>
          </w:tcPr>
          <w:p w:rsidR="009F30CB" w:rsidRPr="009F30CB" w:rsidRDefault="009F30C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1000-5000</w:t>
            </w:r>
          </w:p>
        </w:tc>
      </w:tr>
      <w:tr w:rsidR="009F30CB" w:rsidRPr="009F30CB" w:rsidTr="00D74042">
        <w:trPr>
          <w:cantSplit/>
          <w:trHeight w:val="20"/>
          <w:jc w:val="center"/>
        </w:trPr>
        <w:tc>
          <w:tcPr>
            <w:tcW w:w="2830" w:type="dxa"/>
            <w:vMerge w:val="restart"/>
            <w:vAlign w:val="center"/>
          </w:tcPr>
          <w:p w:rsidR="009F30CB" w:rsidRPr="009F30CB" w:rsidRDefault="009F30CB" w:rsidP="001D6C03">
            <w:pPr>
              <w:spacing w:after="0" w:line="240" w:lineRule="auto"/>
              <w:jc w:val="center"/>
              <w:rPr>
                <w:rFonts w:ascii="Times New Roman" w:eastAsia="Batang" w:hAnsi="Times New Roman" w:cs="Times New Roman"/>
                <w:b/>
                <w:sz w:val="28"/>
                <w:szCs w:val="28"/>
                <w:lang w:eastAsia="ko-KR"/>
              </w:rPr>
            </w:pPr>
            <w:r w:rsidRPr="009F30CB">
              <w:rPr>
                <w:rFonts w:ascii="Times New Roman" w:eastAsia="Batang" w:hAnsi="Times New Roman" w:cs="Times New Roman"/>
                <w:b/>
                <w:sz w:val="28"/>
                <w:szCs w:val="28"/>
                <w:lang w:eastAsia="ko-KR"/>
              </w:rPr>
              <w:t xml:space="preserve">Заместитель </w:t>
            </w:r>
          </w:p>
          <w:p w:rsidR="009F30CB" w:rsidRPr="009F30CB" w:rsidRDefault="009F30CB" w:rsidP="001D6C03">
            <w:pPr>
              <w:spacing w:after="0" w:line="240" w:lineRule="auto"/>
              <w:jc w:val="center"/>
              <w:rPr>
                <w:rFonts w:ascii="Times New Roman" w:eastAsia="Batang" w:hAnsi="Times New Roman" w:cs="Times New Roman"/>
                <w:b/>
                <w:sz w:val="28"/>
                <w:szCs w:val="28"/>
                <w:lang w:eastAsia="ko-KR"/>
              </w:rPr>
            </w:pPr>
            <w:r w:rsidRPr="009F30CB">
              <w:rPr>
                <w:rFonts w:ascii="Times New Roman" w:eastAsia="Batang" w:hAnsi="Times New Roman" w:cs="Times New Roman"/>
                <w:b/>
                <w:sz w:val="28"/>
                <w:szCs w:val="28"/>
                <w:lang w:eastAsia="ko-KR"/>
              </w:rPr>
              <w:t>директора по ФЭР, главный бухгалтер, бухгалтер</w:t>
            </w: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своевременное и качественное оформление и предоставление отчётной документации</w:t>
            </w:r>
          </w:p>
        </w:tc>
        <w:tc>
          <w:tcPr>
            <w:tcW w:w="2075" w:type="dxa"/>
            <w:vAlign w:val="center"/>
          </w:tcPr>
          <w:p w:rsidR="009F30CB" w:rsidRPr="009F30CB" w:rsidRDefault="009F30C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3000-</w:t>
            </w:r>
            <w:r w:rsidRPr="009F30CB">
              <w:rPr>
                <w:rFonts w:ascii="Times New Roman" w:eastAsia="Batang" w:hAnsi="Times New Roman" w:cs="Times New Roman"/>
                <w:sz w:val="28"/>
                <w:szCs w:val="28"/>
                <w:lang w:val="en-US" w:eastAsia="ko-KR"/>
              </w:rPr>
              <w:t>10</w:t>
            </w:r>
            <w:r w:rsidRPr="009F30CB">
              <w:rPr>
                <w:rFonts w:ascii="Times New Roman" w:eastAsia="Batang" w:hAnsi="Times New Roman" w:cs="Times New Roman"/>
                <w:sz w:val="28"/>
                <w:szCs w:val="28"/>
                <w:lang w:eastAsia="ko-KR"/>
              </w:rPr>
              <w:t>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качество и результативность работы</w:t>
            </w:r>
          </w:p>
        </w:tc>
        <w:tc>
          <w:tcPr>
            <w:tcW w:w="2075" w:type="dxa"/>
            <w:vAlign w:val="center"/>
          </w:tcPr>
          <w:p w:rsidR="009F30CB" w:rsidRPr="009F30CB" w:rsidRDefault="009F30CB" w:rsidP="002106B0">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5000-</w:t>
            </w:r>
            <w:r w:rsidRPr="009F30CB">
              <w:rPr>
                <w:rFonts w:ascii="Times New Roman" w:eastAsia="Batang" w:hAnsi="Times New Roman" w:cs="Times New Roman"/>
                <w:sz w:val="28"/>
                <w:szCs w:val="28"/>
                <w:lang w:val="en-US" w:eastAsia="ko-KR"/>
              </w:rPr>
              <w:t>1</w:t>
            </w:r>
            <w:r w:rsidR="002106B0">
              <w:rPr>
                <w:rFonts w:ascii="Times New Roman" w:eastAsia="Batang" w:hAnsi="Times New Roman" w:cs="Times New Roman"/>
                <w:sz w:val="28"/>
                <w:szCs w:val="28"/>
                <w:lang w:eastAsia="ko-KR"/>
              </w:rPr>
              <w:t>5</w:t>
            </w:r>
            <w:r w:rsidRPr="009F30CB">
              <w:rPr>
                <w:rFonts w:ascii="Times New Roman" w:eastAsia="Batang" w:hAnsi="Times New Roman" w:cs="Times New Roman"/>
                <w:sz w:val="28"/>
                <w:szCs w:val="28"/>
                <w:lang w:eastAsia="ko-KR"/>
              </w:rPr>
              <w:t>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успешные показатели работы</w:t>
            </w:r>
          </w:p>
        </w:tc>
        <w:tc>
          <w:tcPr>
            <w:tcW w:w="2075" w:type="dxa"/>
            <w:vAlign w:val="center"/>
          </w:tcPr>
          <w:p w:rsidR="009F30CB" w:rsidRPr="009F30CB" w:rsidRDefault="009F30CB" w:rsidP="002106B0">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3000-</w:t>
            </w:r>
            <w:r w:rsidR="002106B0">
              <w:rPr>
                <w:rFonts w:ascii="Times New Roman" w:eastAsia="Batang" w:hAnsi="Times New Roman" w:cs="Times New Roman"/>
                <w:sz w:val="28"/>
                <w:szCs w:val="28"/>
                <w:lang w:eastAsia="ko-KR"/>
              </w:rPr>
              <w:t>12</w:t>
            </w:r>
            <w:r w:rsidRPr="009F30CB">
              <w:rPr>
                <w:rFonts w:ascii="Times New Roman" w:eastAsia="Batang" w:hAnsi="Times New Roman" w:cs="Times New Roman"/>
                <w:sz w:val="28"/>
                <w:szCs w:val="28"/>
                <w:lang w:val="en-US" w:eastAsia="ko-KR"/>
              </w:rPr>
              <w:t>0</w:t>
            </w:r>
            <w:r w:rsidRPr="009F30CB">
              <w:rPr>
                <w:rFonts w:ascii="Times New Roman" w:eastAsia="Batang" w:hAnsi="Times New Roman" w:cs="Times New Roman"/>
                <w:sz w:val="28"/>
                <w:szCs w:val="28"/>
                <w:lang w:eastAsia="ko-KR"/>
              </w:rPr>
              <w:t>00</w:t>
            </w:r>
          </w:p>
        </w:tc>
      </w:tr>
      <w:tr w:rsidR="009F30CB" w:rsidRPr="009F30CB" w:rsidTr="00D74042">
        <w:trPr>
          <w:cantSplit/>
          <w:trHeight w:val="311"/>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разработку новых программ, положений, экономических расчетов</w:t>
            </w:r>
          </w:p>
        </w:tc>
        <w:tc>
          <w:tcPr>
            <w:tcW w:w="2075" w:type="dxa"/>
            <w:vAlign w:val="center"/>
          </w:tcPr>
          <w:p w:rsidR="009F30CB" w:rsidRPr="009F30CB" w:rsidRDefault="009F30C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3000-</w:t>
            </w:r>
            <w:r w:rsidRPr="009F30CB">
              <w:rPr>
                <w:rFonts w:ascii="Times New Roman" w:eastAsia="Batang" w:hAnsi="Times New Roman" w:cs="Times New Roman"/>
                <w:sz w:val="28"/>
                <w:szCs w:val="28"/>
                <w:lang w:val="en-US" w:eastAsia="ko-KR"/>
              </w:rPr>
              <w:t>10</w:t>
            </w:r>
            <w:r w:rsidRPr="009F30CB">
              <w:rPr>
                <w:rFonts w:ascii="Times New Roman" w:eastAsia="Batang" w:hAnsi="Times New Roman" w:cs="Times New Roman"/>
                <w:sz w:val="28"/>
                <w:szCs w:val="28"/>
                <w:lang w:eastAsia="ko-KR"/>
              </w:rPr>
              <w:t>000</w:t>
            </w:r>
          </w:p>
        </w:tc>
      </w:tr>
      <w:tr w:rsidR="009F30CB" w:rsidRPr="009F30CB" w:rsidTr="00D74042">
        <w:trPr>
          <w:cantSplit/>
          <w:trHeight w:val="311"/>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интенсивность и переуплотненный режим работы</w:t>
            </w:r>
          </w:p>
        </w:tc>
        <w:tc>
          <w:tcPr>
            <w:tcW w:w="2075" w:type="dxa"/>
            <w:vAlign w:val="center"/>
          </w:tcPr>
          <w:p w:rsidR="009F30CB" w:rsidRPr="009F30CB" w:rsidRDefault="002106B0"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5</w:t>
            </w:r>
            <w:r w:rsidR="009F30CB">
              <w:rPr>
                <w:rFonts w:ascii="Times New Roman" w:eastAsia="Batang" w:hAnsi="Times New Roman" w:cs="Times New Roman"/>
                <w:sz w:val="28"/>
                <w:szCs w:val="28"/>
                <w:lang w:eastAsia="ko-KR"/>
              </w:rPr>
              <w:t>000-</w:t>
            </w:r>
            <w:r w:rsidR="009F30CB" w:rsidRPr="009F30CB">
              <w:rPr>
                <w:rFonts w:ascii="Times New Roman" w:eastAsia="Batang" w:hAnsi="Times New Roman" w:cs="Times New Roman"/>
                <w:sz w:val="28"/>
                <w:szCs w:val="28"/>
                <w:lang w:val="en-US" w:eastAsia="ko-KR"/>
              </w:rPr>
              <w:t>10</w:t>
            </w:r>
            <w:r w:rsidR="009F30CB" w:rsidRPr="009F30CB">
              <w:rPr>
                <w:rFonts w:ascii="Times New Roman" w:eastAsia="Batang" w:hAnsi="Times New Roman" w:cs="Times New Roman"/>
                <w:sz w:val="28"/>
                <w:szCs w:val="28"/>
                <w:lang w:eastAsia="ko-KR"/>
              </w:rPr>
              <w:t>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стабильно высокие показатели результативности работы</w:t>
            </w:r>
          </w:p>
        </w:tc>
        <w:tc>
          <w:tcPr>
            <w:tcW w:w="2075" w:type="dxa"/>
            <w:vAlign w:val="center"/>
          </w:tcPr>
          <w:p w:rsidR="009F30CB" w:rsidRPr="009F30CB" w:rsidRDefault="002106B0" w:rsidP="002106B0">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8</w:t>
            </w:r>
            <w:r w:rsidR="009F30CB">
              <w:rPr>
                <w:rFonts w:ascii="Times New Roman" w:eastAsia="Batang" w:hAnsi="Times New Roman" w:cs="Times New Roman"/>
                <w:sz w:val="28"/>
                <w:szCs w:val="28"/>
                <w:lang w:eastAsia="ko-KR"/>
              </w:rPr>
              <w:t>000-</w:t>
            </w:r>
            <w:r w:rsidR="009F30CB" w:rsidRPr="009F30CB">
              <w:rPr>
                <w:rFonts w:ascii="Times New Roman" w:eastAsia="Batang" w:hAnsi="Times New Roman" w:cs="Times New Roman"/>
                <w:sz w:val="28"/>
                <w:szCs w:val="28"/>
                <w:lang w:val="en-US" w:eastAsia="ko-KR"/>
              </w:rPr>
              <w:t>1</w:t>
            </w:r>
            <w:r>
              <w:rPr>
                <w:rFonts w:ascii="Times New Roman" w:eastAsia="Batang" w:hAnsi="Times New Roman" w:cs="Times New Roman"/>
                <w:sz w:val="28"/>
                <w:szCs w:val="28"/>
                <w:lang w:eastAsia="ko-KR"/>
              </w:rPr>
              <w:t>5</w:t>
            </w:r>
            <w:r w:rsidR="009F30CB" w:rsidRPr="009F30CB">
              <w:rPr>
                <w:rFonts w:ascii="Times New Roman" w:eastAsia="Batang" w:hAnsi="Times New Roman" w:cs="Times New Roman"/>
                <w:sz w:val="28"/>
                <w:szCs w:val="28"/>
                <w:lang w:eastAsia="ko-KR"/>
              </w:rPr>
              <w:t>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напряженность и срочность работ</w:t>
            </w:r>
          </w:p>
        </w:tc>
        <w:tc>
          <w:tcPr>
            <w:tcW w:w="2075" w:type="dxa"/>
            <w:vAlign w:val="center"/>
          </w:tcPr>
          <w:p w:rsidR="009F30CB" w:rsidRPr="009F30CB" w:rsidRDefault="009F30C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3000-</w:t>
            </w:r>
            <w:r w:rsidRPr="009F30CB">
              <w:rPr>
                <w:rFonts w:ascii="Times New Roman" w:eastAsia="Batang" w:hAnsi="Times New Roman" w:cs="Times New Roman"/>
                <w:sz w:val="28"/>
                <w:szCs w:val="28"/>
                <w:lang w:val="en-US" w:eastAsia="ko-KR"/>
              </w:rPr>
              <w:t>10</w:t>
            </w:r>
            <w:r w:rsidRPr="009F30CB">
              <w:rPr>
                <w:rFonts w:ascii="Times New Roman" w:eastAsia="Batang" w:hAnsi="Times New Roman" w:cs="Times New Roman"/>
                <w:sz w:val="28"/>
                <w:szCs w:val="28"/>
                <w:lang w:eastAsia="ko-KR"/>
              </w:rPr>
              <w:t>000</w:t>
            </w:r>
          </w:p>
        </w:tc>
      </w:tr>
      <w:tr w:rsidR="009F30CB" w:rsidRPr="009F30CB" w:rsidTr="00D74042">
        <w:trPr>
          <w:cantSplit/>
          <w:trHeight w:val="20"/>
          <w:jc w:val="center"/>
        </w:trPr>
        <w:tc>
          <w:tcPr>
            <w:tcW w:w="2830" w:type="dxa"/>
            <w:vMerge w:val="restart"/>
            <w:vAlign w:val="center"/>
          </w:tcPr>
          <w:p w:rsidR="009F30CB" w:rsidRPr="009F30CB" w:rsidRDefault="009F30CB" w:rsidP="001D6C03">
            <w:pPr>
              <w:spacing w:after="0" w:line="240" w:lineRule="auto"/>
              <w:jc w:val="center"/>
              <w:rPr>
                <w:rFonts w:ascii="Times New Roman" w:eastAsia="Batang" w:hAnsi="Times New Roman" w:cs="Times New Roman"/>
                <w:b/>
                <w:sz w:val="28"/>
                <w:szCs w:val="28"/>
                <w:lang w:eastAsia="ko-KR"/>
              </w:rPr>
            </w:pPr>
            <w:r w:rsidRPr="009F30CB">
              <w:rPr>
                <w:rFonts w:ascii="Times New Roman" w:eastAsia="Batang" w:hAnsi="Times New Roman" w:cs="Times New Roman"/>
                <w:b/>
                <w:sz w:val="28"/>
                <w:szCs w:val="28"/>
                <w:lang w:eastAsia="ko-KR"/>
              </w:rPr>
              <w:t xml:space="preserve">Заведующий </w:t>
            </w:r>
          </w:p>
          <w:p w:rsidR="009F30CB" w:rsidRPr="009F30CB" w:rsidRDefault="00F4731C" w:rsidP="001D6C03">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библиотекой</w:t>
            </w:r>
          </w:p>
        </w:tc>
        <w:tc>
          <w:tcPr>
            <w:tcW w:w="5282" w:type="dxa"/>
          </w:tcPr>
          <w:p w:rsidR="009F30CB" w:rsidRPr="009F30CB" w:rsidRDefault="004659A8"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 xml:space="preserve">За сложность и напряженность </w:t>
            </w:r>
            <w:r>
              <w:rPr>
                <w:rFonts w:ascii="Times New Roman" w:eastAsia="Batang" w:hAnsi="Times New Roman" w:cs="Times New Roman"/>
                <w:sz w:val="24"/>
                <w:szCs w:val="24"/>
                <w:lang w:eastAsia="ko-KR"/>
              </w:rPr>
              <w:t xml:space="preserve">выполняемой </w:t>
            </w:r>
            <w:r w:rsidRPr="009F30CB">
              <w:rPr>
                <w:rFonts w:ascii="Times New Roman" w:eastAsia="Batang" w:hAnsi="Times New Roman" w:cs="Times New Roman"/>
                <w:sz w:val="24"/>
                <w:szCs w:val="24"/>
                <w:lang w:eastAsia="ko-KR"/>
              </w:rPr>
              <w:t>работы</w:t>
            </w:r>
          </w:p>
        </w:tc>
        <w:tc>
          <w:tcPr>
            <w:tcW w:w="2075" w:type="dxa"/>
            <w:vAlign w:val="center"/>
          </w:tcPr>
          <w:p w:rsidR="009F30CB" w:rsidRPr="009F30CB" w:rsidRDefault="009F30C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3000-</w:t>
            </w:r>
            <w:r w:rsidR="00F4731C">
              <w:rPr>
                <w:rFonts w:ascii="Times New Roman" w:eastAsia="Batang" w:hAnsi="Times New Roman" w:cs="Times New Roman"/>
                <w:sz w:val="28"/>
                <w:szCs w:val="28"/>
                <w:lang w:eastAsia="ko-KR"/>
              </w:rPr>
              <w:t>5</w:t>
            </w:r>
            <w:r w:rsidRPr="009F30CB">
              <w:rPr>
                <w:rFonts w:ascii="Times New Roman" w:eastAsia="Batang" w:hAnsi="Times New Roman" w:cs="Times New Roman"/>
                <w:sz w:val="28"/>
                <w:szCs w:val="28"/>
                <w:lang w:eastAsia="ko-KR"/>
              </w:rPr>
              <w:t>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рациональное использование учебного фонда</w:t>
            </w:r>
          </w:p>
        </w:tc>
        <w:tc>
          <w:tcPr>
            <w:tcW w:w="2075" w:type="dxa"/>
            <w:vAlign w:val="center"/>
          </w:tcPr>
          <w:p w:rsidR="009F30CB" w:rsidRPr="009F30CB" w:rsidRDefault="009F30C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3000-</w:t>
            </w:r>
            <w:r w:rsidR="00F4731C">
              <w:rPr>
                <w:rFonts w:ascii="Times New Roman" w:eastAsia="Batang" w:hAnsi="Times New Roman" w:cs="Times New Roman"/>
                <w:sz w:val="28"/>
                <w:szCs w:val="28"/>
                <w:lang w:val="en-US" w:eastAsia="ko-KR"/>
              </w:rPr>
              <w:t>8</w:t>
            </w:r>
            <w:r w:rsidRPr="009F30CB">
              <w:rPr>
                <w:rFonts w:ascii="Times New Roman" w:eastAsia="Batang" w:hAnsi="Times New Roman" w:cs="Times New Roman"/>
                <w:sz w:val="28"/>
                <w:szCs w:val="28"/>
                <w:lang w:eastAsia="ko-KR"/>
              </w:rPr>
              <w:t>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интенсивность и переуплотненный режим работы</w:t>
            </w:r>
          </w:p>
        </w:tc>
        <w:tc>
          <w:tcPr>
            <w:tcW w:w="2075" w:type="dxa"/>
            <w:vAlign w:val="center"/>
          </w:tcPr>
          <w:p w:rsidR="009F30CB" w:rsidRPr="009F30CB" w:rsidRDefault="00F4731C"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w:t>
            </w:r>
            <w:r w:rsidR="009F30CB">
              <w:rPr>
                <w:rFonts w:ascii="Times New Roman" w:eastAsia="Batang" w:hAnsi="Times New Roman" w:cs="Times New Roman"/>
                <w:sz w:val="28"/>
                <w:szCs w:val="28"/>
                <w:lang w:eastAsia="ko-KR"/>
              </w:rPr>
              <w:t>000-</w:t>
            </w:r>
            <w:r>
              <w:rPr>
                <w:rFonts w:ascii="Times New Roman" w:eastAsia="Batang" w:hAnsi="Times New Roman" w:cs="Times New Roman"/>
                <w:sz w:val="28"/>
                <w:szCs w:val="28"/>
                <w:lang w:eastAsia="ko-KR"/>
              </w:rPr>
              <w:t>5</w:t>
            </w:r>
            <w:r w:rsidR="009F30CB" w:rsidRPr="009F30CB">
              <w:rPr>
                <w:rFonts w:ascii="Times New Roman" w:eastAsia="Batang" w:hAnsi="Times New Roman" w:cs="Times New Roman"/>
                <w:sz w:val="28"/>
                <w:szCs w:val="28"/>
                <w:lang w:eastAsia="ko-KR"/>
              </w:rPr>
              <w:t>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участие в общешкольных, окружных, городских и других мероприятиях</w:t>
            </w:r>
          </w:p>
        </w:tc>
        <w:tc>
          <w:tcPr>
            <w:tcW w:w="2075" w:type="dxa"/>
            <w:vAlign w:val="center"/>
          </w:tcPr>
          <w:p w:rsidR="009F30CB" w:rsidRPr="009F30CB" w:rsidRDefault="00F4731C"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w:t>
            </w:r>
            <w:r w:rsidR="009F30CB">
              <w:rPr>
                <w:rFonts w:ascii="Times New Roman" w:eastAsia="Batang" w:hAnsi="Times New Roman" w:cs="Times New Roman"/>
                <w:sz w:val="28"/>
                <w:szCs w:val="28"/>
                <w:lang w:eastAsia="ko-KR"/>
              </w:rPr>
              <w:t>000-</w:t>
            </w:r>
            <w:r>
              <w:rPr>
                <w:rFonts w:ascii="Times New Roman" w:eastAsia="Batang" w:hAnsi="Times New Roman" w:cs="Times New Roman"/>
                <w:sz w:val="28"/>
                <w:szCs w:val="28"/>
                <w:lang w:val="en-US" w:eastAsia="ko-KR"/>
              </w:rPr>
              <w:t>6</w:t>
            </w:r>
            <w:r w:rsidR="009F30CB" w:rsidRPr="009F30CB">
              <w:rPr>
                <w:rFonts w:ascii="Times New Roman" w:eastAsia="Batang" w:hAnsi="Times New Roman" w:cs="Times New Roman"/>
                <w:sz w:val="28"/>
                <w:szCs w:val="28"/>
                <w:lang w:eastAsia="ko-KR"/>
              </w:rPr>
              <w:t>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сдачу мониторинга о наличии учебного и основного фонда в библиотеке</w:t>
            </w:r>
          </w:p>
        </w:tc>
        <w:tc>
          <w:tcPr>
            <w:tcW w:w="2075" w:type="dxa"/>
            <w:vAlign w:val="center"/>
          </w:tcPr>
          <w:p w:rsidR="009F30CB" w:rsidRPr="009F30CB" w:rsidRDefault="00F4731C"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w:t>
            </w:r>
            <w:r w:rsidR="009F30CB">
              <w:rPr>
                <w:rFonts w:ascii="Times New Roman" w:eastAsia="Batang" w:hAnsi="Times New Roman" w:cs="Times New Roman"/>
                <w:sz w:val="28"/>
                <w:szCs w:val="28"/>
                <w:lang w:eastAsia="ko-KR"/>
              </w:rPr>
              <w:t>000-</w:t>
            </w:r>
            <w:r>
              <w:rPr>
                <w:rFonts w:ascii="Times New Roman" w:eastAsia="Batang" w:hAnsi="Times New Roman" w:cs="Times New Roman"/>
                <w:sz w:val="28"/>
                <w:szCs w:val="28"/>
                <w:lang w:eastAsia="ko-KR"/>
              </w:rPr>
              <w:t>5</w:t>
            </w:r>
            <w:r w:rsidR="009F30CB" w:rsidRPr="009F30CB">
              <w:rPr>
                <w:rFonts w:ascii="Times New Roman" w:eastAsia="Batang" w:hAnsi="Times New Roman" w:cs="Times New Roman"/>
                <w:sz w:val="28"/>
                <w:szCs w:val="28"/>
                <w:lang w:eastAsia="ko-KR"/>
              </w:rPr>
              <w:t>000</w:t>
            </w:r>
          </w:p>
        </w:tc>
      </w:tr>
      <w:tr w:rsidR="009F30CB" w:rsidRPr="009F30CB" w:rsidTr="001D6C03">
        <w:trPr>
          <w:cantSplit/>
          <w:trHeight w:val="232"/>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vAlign w:val="center"/>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высокую читательскую активность</w:t>
            </w:r>
          </w:p>
        </w:tc>
        <w:tc>
          <w:tcPr>
            <w:tcW w:w="2075" w:type="dxa"/>
            <w:vAlign w:val="center"/>
          </w:tcPr>
          <w:p w:rsidR="009F30CB" w:rsidRPr="009F30CB" w:rsidRDefault="009F30C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3000-</w:t>
            </w:r>
            <w:r w:rsidR="00F4731C">
              <w:rPr>
                <w:rFonts w:ascii="Times New Roman" w:eastAsia="Batang" w:hAnsi="Times New Roman" w:cs="Times New Roman"/>
                <w:sz w:val="28"/>
                <w:szCs w:val="28"/>
                <w:lang w:val="en-US" w:eastAsia="ko-KR"/>
              </w:rPr>
              <w:t>7</w:t>
            </w:r>
            <w:r w:rsidRPr="009F30CB">
              <w:rPr>
                <w:rFonts w:ascii="Times New Roman" w:eastAsia="Batang" w:hAnsi="Times New Roman" w:cs="Times New Roman"/>
                <w:sz w:val="28"/>
                <w:szCs w:val="28"/>
                <w:lang w:eastAsia="ko-KR"/>
              </w:rPr>
              <w:t>000</w:t>
            </w:r>
          </w:p>
        </w:tc>
      </w:tr>
      <w:tr w:rsidR="009F30CB" w:rsidRPr="009F30CB" w:rsidTr="00D74042">
        <w:trPr>
          <w:cantSplit/>
          <w:trHeight w:val="562"/>
          <w:jc w:val="center"/>
        </w:trPr>
        <w:tc>
          <w:tcPr>
            <w:tcW w:w="2830" w:type="dxa"/>
            <w:vMerge w:val="restart"/>
            <w:vAlign w:val="center"/>
          </w:tcPr>
          <w:p w:rsidR="009F30CB" w:rsidRPr="009F30CB" w:rsidRDefault="009F30CB" w:rsidP="001D6C03">
            <w:pPr>
              <w:spacing w:after="0" w:line="240" w:lineRule="auto"/>
              <w:jc w:val="center"/>
              <w:rPr>
                <w:rFonts w:ascii="Times New Roman" w:eastAsia="Batang" w:hAnsi="Times New Roman" w:cs="Times New Roman"/>
                <w:b/>
                <w:sz w:val="28"/>
                <w:szCs w:val="28"/>
                <w:lang w:eastAsia="ko-KR"/>
              </w:rPr>
            </w:pPr>
            <w:r w:rsidRPr="009F30CB">
              <w:rPr>
                <w:rFonts w:ascii="Times New Roman" w:eastAsia="Batang" w:hAnsi="Times New Roman" w:cs="Times New Roman"/>
                <w:b/>
                <w:sz w:val="28"/>
                <w:szCs w:val="28"/>
                <w:lang w:eastAsia="ko-KR"/>
              </w:rPr>
              <w:t xml:space="preserve">Заместитель </w:t>
            </w:r>
          </w:p>
          <w:p w:rsidR="009F30CB" w:rsidRPr="009F30CB" w:rsidRDefault="009F30CB" w:rsidP="001D6C03">
            <w:pPr>
              <w:spacing w:after="0" w:line="240" w:lineRule="auto"/>
              <w:jc w:val="center"/>
              <w:rPr>
                <w:rFonts w:ascii="Times New Roman" w:eastAsia="Batang" w:hAnsi="Times New Roman" w:cs="Times New Roman"/>
                <w:b/>
                <w:sz w:val="28"/>
                <w:szCs w:val="28"/>
                <w:lang w:eastAsia="ko-KR"/>
              </w:rPr>
            </w:pPr>
            <w:r w:rsidRPr="009F30CB">
              <w:rPr>
                <w:rFonts w:ascii="Times New Roman" w:eastAsia="Batang" w:hAnsi="Times New Roman" w:cs="Times New Roman"/>
                <w:b/>
                <w:sz w:val="28"/>
                <w:szCs w:val="28"/>
                <w:lang w:eastAsia="ko-KR"/>
              </w:rPr>
              <w:t>директора по АХР</w:t>
            </w: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активное участие в проведении срочных ремонтных работ (ликвидации последствий аварии)</w:t>
            </w:r>
          </w:p>
        </w:tc>
        <w:tc>
          <w:tcPr>
            <w:tcW w:w="2075" w:type="dxa"/>
            <w:vAlign w:val="center"/>
          </w:tcPr>
          <w:p w:rsidR="009F30CB" w:rsidRPr="009F30CB" w:rsidRDefault="009F30C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3000-</w:t>
            </w:r>
            <w:r w:rsidR="00F4731C">
              <w:rPr>
                <w:rFonts w:ascii="Times New Roman" w:eastAsia="Batang" w:hAnsi="Times New Roman" w:cs="Times New Roman"/>
                <w:sz w:val="28"/>
                <w:szCs w:val="28"/>
                <w:lang w:eastAsia="ko-KR"/>
              </w:rPr>
              <w:t>7</w:t>
            </w:r>
            <w:r w:rsidRPr="009F30CB">
              <w:rPr>
                <w:rFonts w:ascii="Times New Roman" w:eastAsia="Batang" w:hAnsi="Times New Roman" w:cs="Times New Roman"/>
                <w:sz w:val="28"/>
                <w:szCs w:val="28"/>
                <w:lang w:eastAsia="ko-KR"/>
              </w:rPr>
              <w:t>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 xml:space="preserve">За сложность и напряженность </w:t>
            </w:r>
            <w:r w:rsidR="004659A8">
              <w:rPr>
                <w:rFonts w:ascii="Times New Roman" w:eastAsia="Batang" w:hAnsi="Times New Roman" w:cs="Times New Roman"/>
                <w:sz w:val="24"/>
                <w:szCs w:val="24"/>
                <w:lang w:eastAsia="ko-KR"/>
              </w:rPr>
              <w:t xml:space="preserve">выполняемой </w:t>
            </w:r>
            <w:r w:rsidRPr="009F30CB">
              <w:rPr>
                <w:rFonts w:ascii="Times New Roman" w:eastAsia="Batang" w:hAnsi="Times New Roman" w:cs="Times New Roman"/>
                <w:sz w:val="24"/>
                <w:szCs w:val="24"/>
                <w:lang w:eastAsia="ko-KR"/>
              </w:rPr>
              <w:t>работы</w:t>
            </w:r>
          </w:p>
        </w:tc>
        <w:tc>
          <w:tcPr>
            <w:tcW w:w="2075" w:type="dxa"/>
            <w:vAlign w:val="center"/>
          </w:tcPr>
          <w:p w:rsidR="009F30CB" w:rsidRPr="009F30CB" w:rsidRDefault="009F30C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3000-</w:t>
            </w:r>
            <w:r w:rsidRPr="009F30CB">
              <w:rPr>
                <w:rFonts w:ascii="Times New Roman" w:eastAsia="Batang" w:hAnsi="Times New Roman" w:cs="Times New Roman"/>
                <w:sz w:val="28"/>
                <w:szCs w:val="28"/>
                <w:lang w:val="en-US" w:eastAsia="ko-KR"/>
              </w:rPr>
              <w:t>10</w:t>
            </w:r>
            <w:r w:rsidRPr="009F30CB">
              <w:rPr>
                <w:rFonts w:ascii="Times New Roman" w:eastAsia="Batang" w:hAnsi="Times New Roman" w:cs="Times New Roman"/>
                <w:sz w:val="28"/>
                <w:szCs w:val="28"/>
                <w:lang w:eastAsia="ko-KR"/>
              </w:rPr>
              <w:t>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интенсивность и переуплотненный режим работы</w:t>
            </w:r>
          </w:p>
        </w:tc>
        <w:tc>
          <w:tcPr>
            <w:tcW w:w="2075" w:type="dxa"/>
            <w:vAlign w:val="center"/>
          </w:tcPr>
          <w:p w:rsidR="009F30CB" w:rsidRPr="009F30CB" w:rsidRDefault="00F4731C"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5</w:t>
            </w:r>
            <w:r w:rsidR="009F30CB">
              <w:rPr>
                <w:rFonts w:ascii="Times New Roman" w:eastAsia="Batang" w:hAnsi="Times New Roman" w:cs="Times New Roman"/>
                <w:sz w:val="28"/>
                <w:szCs w:val="28"/>
                <w:lang w:eastAsia="ko-KR"/>
              </w:rPr>
              <w:t>000-</w:t>
            </w:r>
            <w:r w:rsidR="009F30CB" w:rsidRPr="009F30CB">
              <w:rPr>
                <w:rFonts w:ascii="Times New Roman" w:eastAsia="Batang" w:hAnsi="Times New Roman" w:cs="Times New Roman"/>
                <w:sz w:val="28"/>
                <w:szCs w:val="28"/>
                <w:lang w:val="en-US" w:eastAsia="ko-KR"/>
              </w:rPr>
              <w:t>10</w:t>
            </w:r>
            <w:r w:rsidR="009F30CB" w:rsidRPr="009F30CB">
              <w:rPr>
                <w:rFonts w:ascii="Times New Roman" w:eastAsia="Batang" w:hAnsi="Times New Roman" w:cs="Times New Roman"/>
                <w:sz w:val="28"/>
                <w:szCs w:val="28"/>
                <w:lang w:eastAsia="ko-KR"/>
              </w:rPr>
              <w:t>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активное участие в решении вопросов производственной необходимости</w:t>
            </w:r>
          </w:p>
        </w:tc>
        <w:tc>
          <w:tcPr>
            <w:tcW w:w="2075" w:type="dxa"/>
            <w:vAlign w:val="center"/>
          </w:tcPr>
          <w:p w:rsidR="009F30CB" w:rsidRPr="009F30CB" w:rsidRDefault="009F30C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3000-</w:t>
            </w:r>
            <w:r w:rsidR="00F4731C">
              <w:rPr>
                <w:rFonts w:ascii="Times New Roman" w:eastAsia="Batang" w:hAnsi="Times New Roman" w:cs="Times New Roman"/>
                <w:sz w:val="28"/>
                <w:szCs w:val="28"/>
                <w:lang w:eastAsia="ko-KR"/>
              </w:rPr>
              <w:t>80</w:t>
            </w:r>
            <w:r w:rsidRPr="009F30CB">
              <w:rPr>
                <w:rFonts w:ascii="Times New Roman" w:eastAsia="Batang" w:hAnsi="Times New Roman" w:cs="Times New Roman"/>
                <w:sz w:val="28"/>
                <w:szCs w:val="28"/>
                <w:lang w:eastAsia="ko-KR"/>
              </w:rPr>
              <w:t>00</w:t>
            </w:r>
          </w:p>
        </w:tc>
      </w:tr>
      <w:tr w:rsidR="009F30CB" w:rsidRPr="009F30CB" w:rsidTr="00D74042">
        <w:trPr>
          <w:cantSplit/>
          <w:trHeight w:val="349"/>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выполнение особо важных и срочных работ</w:t>
            </w:r>
          </w:p>
        </w:tc>
        <w:tc>
          <w:tcPr>
            <w:tcW w:w="2075" w:type="dxa"/>
            <w:vAlign w:val="center"/>
          </w:tcPr>
          <w:p w:rsidR="009F30CB" w:rsidRPr="009F30CB" w:rsidRDefault="00F4731C"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w:t>
            </w:r>
            <w:r w:rsidR="009F30CB">
              <w:rPr>
                <w:rFonts w:ascii="Times New Roman" w:eastAsia="Batang" w:hAnsi="Times New Roman" w:cs="Times New Roman"/>
                <w:sz w:val="28"/>
                <w:szCs w:val="28"/>
                <w:lang w:eastAsia="ko-KR"/>
              </w:rPr>
              <w:t>000-</w:t>
            </w:r>
            <w:r>
              <w:rPr>
                <w:rFonts w:ascii="Times New Roman" w:eastAsia="Batang" w:hAnsi="Times New Roman" w:cs="Times New Roman"/>
                <w:sz w:val="28"/>
                <w:szCs w:val="28"/>
                <w:lang w:eastAsia="ko-KR"/>
              </w:rPr>
              <w:t>7</w:t>
            </w:r>
            <w:r w:rsidR="009F30CB" w:rsidRPr="009F30CB">
              <w:rPr>
                <w:rFonts w:ascii="Times New Roman" w:eastAsia="Batang" w:hAnsi="Times New Roman" w:cs="Times New Roman"/>
                <w:sz w:val="28"/>
                <w:szCs w:val="28"/>
                <w:lang w:eastAsia="ko-KR"/>
              </w:rPr>
              <w:t>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качество и результативность работы</w:t>
            </w:r>
          </w:p>
        </w:tc>
        <w:tc>
          <w:tcPr>
            <w:tcW w:w="2075" w:type="dxa"/>
            <w:vAlign w:val="center"/>
          </w:tcPr>
          <w:p w:rsidR="009F30CB" w:rsidRPr="009F30CB" w:rsidRDefault="009F30C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3000-</w:t>
            </w:r>
            <w:r w:rsidRPr="009F30CB">
              <w:rPr>
                <w:rFonts w:ascii="Times New Roman" w:eastAsia="Batang" w:hAnsi="Times New Roman" w:cs="Times New Roman"/>
                <w:sz w:val="28"/>
                <w:szCs w:val="28"/>
                <w:lang w:val="en-US" w:eastAsia="ko-KR"/>
              </w:rPr>
              <w:t>10</w:t>
            </w:r>
            <w:r w:rsidRPr="009F30CB">
              <w:rPr>
                <w:rFonts w:ascii="Times New Roman" w:eastAsia="Batang" w:hAnsi="Times New Roman" w:cs="Times New Roman"/>
                <w:sz w:val="28"/>
                <w:szCs w:val="28"/>
                <w:lang w:eastAsia="ko-KR"/>
              </w:rPr>
              <w:t>000</w:t>
            </w:r>
          </w:p>
        </w:tc>
      </w:tr>
      <w:tr w:rsidR="009F30CB" w:rsidRPr="009F30CB" w:rsidTr="00D74042">
        <w:trPr>
          <w:cantSplit/>
          <w:trHeight w:val="20"/>
          <w:jc w:val="center"/>
        </w:trPr>
        <w:tc>
          <w:tcPr>
            <w:tcW w:w="2830" w:type="dxa"/>
            <w:vMerge w:val="restart"/>
            <w:vAlign w:val="center"/>
          </w:tcPr>
          <w:p w:rsidR="009F30CB" w:rsidRPr="009F30CB" w:rsidRDefault="009F30CB" w:rsidP="001D6C03">
            <w:pPr>
              <w:spacing w:after="0" w:line="240" w:lineRule="auto"/>
              <w:jc w:val="center"/>
              <w:rPr>
                <w:rFonts w:ascii="Times New Roman" w:eastAsia="Batang" w:hAnsi="Times New Roman" w:cs="Times New Roman"/>
                <w:b/>
                <w:sz w:val="28"/>
                <w:szCs w:val="28"/>
                <w:lang w:eastAsia="ko-KR"/>
              </w:rPr>
            </w:pPr>
            <w:r w:rsidRPr="009F30CB">
              <w:rPr>
                <w:rFonts w:ascii="Times New Roman" w:eastAsia="Batang" w:hAnsi="Times New Roman" w:cs="Times New Roman"/>
                <w:b/>
                <w:sz w:val="28"/>
                <w:szCs w:val="28"/>
                <w:lang w:eastAsia="ko-KR"/>
              </w:rPr>
              <w:t>Учителя</w:t>
            </w: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стабильно высокие показатели результативности работы</w:t>
            </w:r>
          </w:p>
        </w:tc>
        <w:tc>
          <w:tcPr>
            <w:tcW w:w="2075" w:type="dxa"/>
            <w:vAlign w:val="center"/>
          </w:tcPr>
          <w:p w:rsidR="009F30CB" w:rsidRPr="009F30CB" w:rsidRDefault="009F30CB" w:rsidP="00F70617">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3000-</w:t>
            </w:r>
            <w:r w:rsidRPr="009F30CB">
              <w:rPr>
                <w:rFonts w:ascii="Times New Roman" w:eastAsia="Batang" w:hAnsi="Times New Roman" w:cs="Times New Roman"/>
                <w:sz w:val="28"/>
                <w:szCs w:val="28"/>
                <w:lang w:val="en-US" w:eastAsia="ko-KR"/>
              </w:rPr>
              <w:t>1</w:t>
            </w:r>
            <w:r w:rsidR="00F70617">
              <w:rPr>
                <w:rFonts w:ascii="Times New Roman" w:eastAsia="Batang" w:hAnsi="Times New Roman" w:cs="Times New Roman"/>
                <w:sz w:val="28"/>
                <w:szCs w:val="28"/>
                <w:lang w:eastAsia="ko-KR"/>
              </w:rPr>
              <w:t>5</w:t>
            </w:r>
            <w:r w:rsidRPr="009F30CB">
              <w:rPr>
                <w:rFonts w:ascii="Times New Roman" w:eastAsia="Batang" w:hAnsi="Times New Roman" w:cs="Times New Roman"/>
                <w:sz w:val="28"/>
                <w:szCs w:val="28"/>
                <w:lang w:eastAsia="ko-KR"/>
              </w:rPr>
              <w:t>000</w:t>
            </w:r>
          </w:p>
        </w:tc>
      </w:tr>
      <w:tr w:rsidR="00F70617" w:rsidRPr="009F30CB" w:rsidTr="00D74042">
        <w:trPr>
          <w:cantSplit/>
          <w:trHeight w:val="20"/>
          <w:jc w:val="center"/>
        </w:trPr>
        <w:tc>
          <w:tcPr>
            <w:tcW w:w="2830" w:type="dxa"/>
            <w:vMerge/>
            <w:vAlign w:val="center"/>
          </w:tcPr>
          <w:p w:rsidR="00F70617" w:rsidRPr="009F30CB" w:rsidRDefault="00F70617" w:rsidP="00F70617">
            <w:pPr>
              <w:spacing w:after="0" w:line="240" w:lineRule="auto"/>
              <w:jc w:val="center"/>
              <w:rPr>
                <w:rFonts w:ascii="Times New Roman" w:eastAsia="Batang" w:hAnsi="Times New Roman" w:cs="Times New Roman"/>
                <w:b/>
                <w:sz w:val="28"/>
                <w:szCs w:val="28"/>
                <w:lang w:eastAsia="ko-KR"/>
              </w:rPr>
            </w:pPr>
          </w:p>
        </w:tc>
        <w:tc>
          <w:tcPr>
            <w:tcW w:w="5282" w:type="dxa"/>
          </w:tcPr>
          <w:p w:rsidR="00F70617" w:rsidRPr="009F30CB" w:rsidRDefault="00F70617" w:rsidP="00F70617">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 xml:space="preserve">За сложность и напряженность </w:t>
            </w:r>
            <w:r>
              <w:rPr>
                <w:rFonts w:ascii="Times New Roman" w:eastAsia="Batang" w:hAnsi="Times New Roman" w:cs="Times New Roman"/>
                <w:sz w:val="24"/>
                <w:szCs w:val="24"/>
                <w:lang w:eastAsia="ko-KR"/>
              </w:rPr>
              <w:t xml:space="preserve">выполняемой </w:t>
            </w:r>
            <w:r w:rsidRPr="009F30CB">
              <w:rPr>
                <w:rFonts w:ascii="Times New Roman" w:eastAsia="Batang" w:hAnsi="Times New Roman" w:cs="Times New Roman"/>
                <w:sz w:val="24"/>
                <w:szCs w:val="24"/>
                <w:lang w:eastAsia="ko-KR"/>
              </w:rPr>
              <w:t>работы</w:t>
            </w:r>
          </w:p>
        </w:tc>
        <w:tc>
          <w:tcPr>
            <w:tcW w:w="2075" w:type="dxa"/>
            <w:vAlign w:val="center"/>
          </w:tcPr>
          <w:p w:rsidR="00F70617" w:rsidRPr="009F30CB" w:rsidRDefault="00F70617" w:rsidP="00F70617">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3000-</w:t>
            </w:r>
            <w:r w:rsidRPr="009F30CB">
              <w:rPr>
                <w:rFonts w:ascii="Times New Roman" w:eastAsia="Batang" w:hAnsi="Times New Roman" w:cs="Times New Roman"/>
                <w:sz w:val="28"/>
                <w:szCs w:val="28"/>
                <w:lang w:val="en-US" w:eastAsia="ko-KR"/>
              </w:rPr>
              <w:t>10</w:t>
            </w:r>
            <w:r w:rsidRPr="009F30CB">
              <w:rPr>
                <w:rFonts w:ascii="Times New Roman" w:eastAsia="Batang" w:hAnsi="Times New Roman" w:cs="Times New Roman"/>
                <w:sz w:val="28"/>
                <w:szCs w:val="28"/>
                <w:lang w:eastAsia="ko-KR"/>
              </w:rPr>
              <w:t>000</w:t>
            </w:r>
          </w:p>
        </w:tc>
      </w:tr>
      <w:tr w:rsidR="009F30CB" w:rsidRPr="009F30CB" w:rsidTr="00D74042">
        <w:trPr>
          <w:cantSplit/>
          <w:trHeight w:val="20"/>
          <w:jc w:val="center"/>
        </w:trPr>
        <w:tc>
          <w:tcPr>
            <w:tcW w:w="2830" w:type="dxa"/>
            <w:vMerge/>
            <w:vAlign w:val="center"/>
          </w:tcPr>
          <w:p w:rsidR="009F30CB" w:rsidRPr="009F30CB" w:rsidRDefault="009F30CB" w:rsidP="001D6C03">
            <w:pPr>
              <w:spacing w:after="0" w:line="240" w:lineRule="auto"/>
              <w:jc w:val="center"/>
              <w:rPr>
                <w:rFonts w:ascii="Times New Roman" w:eastAsia="Batang" w:hAnsi="Times New Roman" w:cs="Times New Roman"/>
                <w:b/>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 xml:space="preserve">За работу по организации </w:t>
            </w:r>
            <w:r w:rsidR="00F4731C">
              <w:rPr>
                <w:rFonts w:ascii="Times New Roman" w:eastAsia="Batang" w:hAnsi="Times New Roman" w:cs="Times New Roman"/>
                <w:sz w:val="24"/>
                <w:szCs w:val="24"/>
                <w:lang w:eastAsia="ko-KR"/>
              </w:rPr>
              <w:t>школьного</w:t>
            </w:r>
            <w:r w:rsidRPr="009F30CB">
              <w:rPr>
                <w:rFonts w:ascii="Times New Roman" w:eastAsia="Batang" w:hAnsi="Times New Roman" w:cs="Times New Roman"/>
                <w:sz w:val="24"/>
                <w:szCs w:val="24"/>
                <w:lang w:eastAsia="ko-KR"/>
              </w:rPr>
              <w:t xml:space="preserve"> питания</w:t>
            </w:r>
          </w:p>
        </w:tc>
        <w:tc>
          <w:tcPr>
            <w:tcW w:w="2075" w:type="dxa"/>
            <w:vAlign w:val="center"/>
          </w:tcPr>
          <w:p w:rsidR="009F30CB" w:rsidRPr="009F30CB" w:rsidRDefault="00F4731C"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w:t>
            </w:r>
            <w:r w:rsidR="009F30CB" w:rsidRPr="009F30CB">
              <w:rPr>
                <w:rFonts w:ascii="Times New Roman" w:eastAsia="Batang" w:hAnsi="Times New Roman" w:cs="Times New Roman"/>
                <w:sz w:val="28"/>
                <w:szCs w:val="28"/>
                <w:lang w:eastAsia="ko-KR"/>
              </w:rPr>
              <w:t>5000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val="en-US"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разработку и внедрение новых эффективных программ, методик, форм (обучения, организации и управления учебным процессом),</w:t>
            </w:r>
          </w:p>
        </w:tc>
        <w:tc>
          <w:tcPr>
            <w:tcW w:w="2075" w:type="dxa"/>
            <w:vAlign w:val="center"/>
          </w:tcPr>
          <w:p w:rsidR="009F30CB" w:rsidRPr="009F30CB" w:rsidRDefault="00F4731C"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5000-</w:t>
            </w:r>
            <w:r w:rsidR="009F30CB" w:rsidRPr="009F30CB">
              <w:rPr>
                <w:rFonts w:ascii="Times New Roman" w:eastAsia="Batang" w:hAnsi="Times New Roman" w:cs="Times New Roman"/>
                <w:sz w:val="28"/>
                <w:szCs w:val="28"/>
                <w:lang w:eastAsia="ko-KR"/>
              </w:rPr>
              <w:t>10000</w:t>
            </w:r>
          </w:p>
        </w:tc>
      </w:tr>
      <w:tr w:rsidR="009F30CB" w:rsidRPr="009F30CB" w:rsidTr="00D74042">
        <w:trPr>
          <w:cantSplit/>
          <w:trHeight w:val="293"/>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val="en-US"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ведение электронной базы учащихся и педагогических работников школы</w:t>
            </w:r>
          </w:p>
        </w:tc>
        <w:tc>
          <w:tcPr>
            <w:tcW w:w="2075" w:type="dxa"/>
            <w:vAlign w:val="center"/>
          </w:tcPr>
          <w:p w:rsidR="009F30CB" w:rsidRPr="009F30CB" w:rsidRDefault="00F4731C"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3000-</w:t>
            </w:r>
            <w:r w:rsidR="009F30CB" w:rsidRPr="009F30CB">
              <w:rPr>
                <w:rFonts w:ascii="Times New Roman" w:eastAsia="Batang" w:hAnsi="Times New Roman" w:cs="Times New Roman"/>
                <w:sz w:val="28"/>
                <w:szCs w:val="28"/>
                <w:lang w:eastAsia="ko-KR"/>
              </w:rPr>
              <w:t>8000</w:t>
            </w:r>
          </w:p>
        </w:tc>
      </w:tr>
      <w:tr w:rsidR="009F30CB" w:rsidRPr="009F30CB" w:rsidTr="001D6C03">
        <w:trPr>
          <w:cantSplit/>
          <w:trHeight w:val="1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 xml:space="preserve">За </w:t>
            </w:r>
            <w:r w:rsidR="00F4731C">
              <w:rPr>
                <w:rFonts w:ascii="Times New Roman" w:eastAsia="Batang" w:hAnsi="Times New Roman" w:cs="Times New Roman"/>
                <w:sz w:val="24"/>
                <w:szCs w:val="24"/>
                <w:lang w:eastAsia="ko-KR"/>
              </w:rPr>
              <w:t>работу с</w:t>
            </w:r>
            <w:r w:rsidRPr="009F30CB">
              <w:rPr>
                <w:rFonts w:ascii="Times New Roman" w:eastAsia="Batang" w:hAnsi="Times New Roman" w:cs="Times New Roman"/>
                <w:sz w:val="24"/>
                <w:szCs w:val="24"/>
                <w:lang w:eastAsia="ko-KR"/>
              </w:rPr>
              <w:t xml:space="preserve"> электронн</w:t>
            </w:r>
            <w:r w:rsidR="00F4731C">
              <w:rPr>
                <w:rFonts w:ascii="Times New Roman" w:eastAsia="Batang" w:hAnsi="Times New Roman" w:cs="Times New Roman"/>
                <w:sz w:val="24"/>
                <w:szCs w:val="24"/>
                <w:lang w:eastAsia="ko-KR"/>
              </w:rPr>
              <w:t>ыми журналами</w:t>
            </w:r>
          </w:p>
        </w:tc>
        <w:tc>
          <w:tcPr>
            <w:tcW w:w="2075" w:type="dxa"/>
            <w:vAlign w:val="center"/>
          </w:tcPr>
          <w:p w:rsidR="009F30CB" w:rsidRPr="009F30CB" w:rsidRDefault="00F4731C"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2000-</w:t>
            </w:r>
            <w:r w:rsidR="009F30CB" w:rsidRPr="009F30CB">
              <w:rPr>
                <w:rFonts w:ascii="Times New Roman" w:eastAsia="Batang" w:hAnsi="Times New Roman" w:cs="Times New Roman"/>
                <w:sz w:val="28"/>
                <w:szCs w:val="28"/>
                <w:lang w:eastAsia="ko-KR"/>
              </w:rPr>
              <w:t>5000</w:t>
            </w:r>
          </w:p>
        </w:tc>
      </w:tr>
      <w:tr w:rsidR="009F30CB" w:rsidRPr="009F30CB" w:rsidTr="001D6C03">
        <w:trPr>
          <w:cantSplit/>
          <w:trHeight w:val="209"/>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val="en-US" w:eastAsia="ko-KR"/>
              </w:rPr>
            </w:pPr>
          </w:p>
        </w:tc>
        <w:tc>
          <w:tcPr>
            <w:tcW w:w="5282" w:type="dxa"/>
            <w:vAlign w:val="center"/>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выполнение особо важных или срочных работ</w:t>
            </w:r>
          </w:p>
        </w:tc>
        <w:tc>
          <w:tcPr>
            <w:tcW w:w="2075" w:type="dxa"/>
            <w:vAlign w:val="center"/>
          </w:tcPr>
          <w:p w:rsidR="009F30CB" w:rsidRPr="009F30CB" w:rsidRDefault="00D74042"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w:t>
            </w:r>
            <w:r w:rsidR="009F30CB" w:rsidRPr="009F30CB">
              <w:rPr>
                <w:rFonts w:ascii="Times New Roman" w:eastAsia="Batang" w:hAnsi="Times New Roman" w:cs="Times New Roman"/>
                <w:sz w:val="28"/>
                <w:szCs w:val="28"/>
                <w:lang w:eastAsia="ko-KR"/>
              </w:rPr>
              <w:t>5000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val="en-US"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осуществление индивидуального подхода к учащимся</w:t>
            </w:r>
          </w:p>
        </w:tc>
        <w:tc>
          <w:tcPr>
            <w:tcW w:w="2075" w:type="dxa"/>
            <w:vAlign w:val="center"/>
          </w:tcPr>
          <w:p w:rsidR="009F30CB" w:rsidRPr="009F30CB" w:rsidRDefault="00D74042"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2000-</w:t>
            </w:r>
            <w:r w:rsidR="009F30CB" w:rsidRPr="009F30CB">
              <w:rPr>
                <w:rFonts w:ascii="Times New Roman" w:eastAsia="Batang" w:hAnsi="Times New Roman" w:cs="Times New Roman"/>
                <w:sz w:val="28"/>
                <w:szCs w:val="28"/>
                <w:lang w:eastAsia="ko-KR"/>
              </w:rPr>
              <w:t>5000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 xml:space="preserve">За </w:t>
            </w:r>
            <w:r w:rsidR="00D74042">
              <w:rPr>
                <w:rFonts w:ascii="Times New Roman" w:eastAsia="Batang" w:hAnsi="Times New Roman" w:cs="Times New Roman"/>
                <w:sz w:val="24"/>
                <w:szCs w:val="24"/>
                <w:lang w:eastAsia="ko-KR"/>
              </w:rPr>
              <w:t>работу над сайтом школы</w:t>
            </w:r>
          </w:p>
        </w:tc>
        <w:tc>
          <w:tcPr>
            <w:tcW w:w="2075" w:type="dxa"/>
            <w:vAlign w:val="center"/>
          </w:tcPr>
          <w:p w:rsidR="009F30CB" w:rsidRPr="009F30CB" w:rsidRDefault="00D74042"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3000-8</w:t>
            </w:r>
            <w:r w:rsidR="009F30CB" w:rsidRPr="009F30CB">
              <w:rPr>
                <w:rFonts w:ascii="Times New Roman" w:eastAsia="Batang" w:hAnsi="Times New Roman" w:cs="Times New Roman"/>
                <w:sz w:val="28"/>
                <w:szCs w:val="28"/>
                <w:lang w:eastAsia="ko-KR"/>
              </w:rPr>
              <w:t>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качество ведения школьной документации</w:t>
            </w:r>
          </w:p>
        </w:tc>
        <w:tc>
          <w:tcPr>
            <w:tcW w:w="2075" w:type="dxa"/>
            <w:vAlign w:val="center"/>
          </w:tcPr>
          <w:p w:rsidR="009F30CB" w:rsidRPr="009F30CB" w:rsidRDefault="00D74042"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3000-5000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организацию и проведение мероприятий в каникулярное время</w:t>
            </w:r>
          </w:p>
        </w:tc>
        <w:tc>
          <w:tcPr>
            <w:tcW w:w="2075" w:type="dxa"/>
            <w:vAlign w:val="center"/>
          </w:tcPr>
          <w:p w:rsidR="009F30CB" w:rsidRPr="009F30CB" w:rsidRDefault="00D74042"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2000-7000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образцовое содержание кабинета</w:t>
            </w:r>
          </w:p>
        </w:tc>
        <w:tc>
          <w:tcPr>
            <w:tcW w:w="2075" w:type="dxa"/>
            <w:vAlign w:val="center"/>
          </w:tcPr>
          <w:p w:rsidR="009F30CB" w:rsidRPr="009F30CB" w:rsidRDefault="00D74042"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w:t>
            </w:r>
            <w:r w:rsidR="009F30CB" w:rsidRPr="009F30CB">
              <w:rPr>
                <w:rFonts w:ascii="Times New Roman" w:eastAsia="Batang" w:hAnsi="Times New Roman" w:cs="Times New Roman"/>
                <w:sz w:val="28"/>
                <w:szCs w:val="28"/>
                <w:lang w:eastAsia="ko-KR"/>
              </w:rPr>
              <w:t>5000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работу в казачьем классе</w:t>
            </w:r>
          </w:p>
        </w:tc>
        <w:tc>
          <w:tcPr>
            <w:tcW w:w="2075" w:type="dxa"/>
            <w:vAlign w:val="center"/>
          </w:tcPr>
          <w:p w:rsidR="009F30CB" w:rsidRPr="009F30CB" w:rsidRDefault="00D74042"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w:t>
            </w:r>
            <w:r w:rsidR="009F30CB" w:rsidRPr="009F30CB">
              <w:rPr>
                <w:rFonts w:ascii="Times New Roman" w:eastAsia="Batang" w:hAnsi="Times New Roman" w:cs="Times New Roman"/>
                <w:sz w:val="28"/>
                <w:szCs w:val="28"/>
                <w:lang w:eastAsia="ko-KR"/>
              </w:rPr>
              <w:t>5000</w:t>
            </w:r>
          </w:p>
        </w:tc>
      </w:tr>
      <w:tr w:rsidR="00D74042" w:rsidRPr="009F30CB" w:rsidTr="00D74042">
        <w:trPr>
          <w:cantSplit/>
          <w:trHeight w:val="20"/>
          <w:jc w:val="center"/>
        </w:trPr>
        <w:tc>
          <w:tcPr>
            <w:tcW w:w="2830" w:type="dxa"/>
            <w:vMerge/>
          </w:tcPr>
          <w:p w:rsidR="00D74042" w:rsidRPr="009F30CB" w:rsidRDefault="00D74042" w:rsidP="001D6C03">
            <w:pPr>
              <w:spacing w:after="0" w:line="240" w:lineRule="auto"/>
              <w:jc w:val="right"/>
              <w:rPr>
                <w:rFonts w:ascii="Times New Roman" w:eastAsia="Batang" w:hAnsi="Times New Roman" w:cs="Times New Roman"/>
                <w:sz w:val="28"/>
                <w:szCs w:val="28"/>
                <w:lang w:eastAsia="ko-KR"/>
              </w:rPr>
            </w:pPr>
          </w:p>
        </w:tc>
        <w:tc>
          <w:tcPr>
            <w:tcW w:w="5282" w:type="dxa"/>
          </w:tcPr>
          <w:p w:rsidR="00D74042" w:rsidRPr="009F30CB" w:rsidRDefault="00D74042"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руководство школьным музеем</w:t>
            </w:r>
          </w:p>
        </w:tc>
        <w:tc>
          <w:tcPr>
            <w:tcW w:w="2075" w:type="dxa"/>
            <w:vAlign w:val="center"/>
          </w:tcPr>
          <w:p w:rsidR="00D74042" w:rsidRPr="009F30CB" w:rsidRDefault="00D74042"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w:t>
            </w:r>
            <w:r w:rsidR="00905AF5">
              <w:rPr>
                <w:rFonts w:ascii="Times New Roman" w:eastAsia="Batang" w:hAnsi="Times New Roman" w:cs="Times New Roman"/>
                <w:sz w:val="28"/>
                <w:szCs w:val="28"/>
                <w:lang w:eastAsia="ko-KR"/>
              </w:rPr>
              <w:t>7</w:t>
            </w:r>
            <w:r w:rsidRPr="009F30CB">
              <w:rPr>
                <w:rFonts w:ascii="Times New Roman" w:eastAsia="Batang" w:hAnsi="Times New Roman" w:cs="Times New Roman"/>
                <w:sz w:val="28"/>
                <w:szCs w:val="28"/>
                <w:lang w:eastAsia="ko-KR"/>
              </w:rPr>
              <w:t>000</w:t>
            </w:r>
          </w:p>
        </w:tc>
      </w:tr>
      <w:tr w:rsidR="00D74042" w:rsidRPr="009F30CB" w:rsidTr="00D74042">
        <w:trPr>
          <w:cantSplit/>
          <w:trHeight w:val="20"/>
          <w:jc w:val="center"/>
        </w:trPr>
        <w:tc>
          <w:tcPr>
            <w:tcW w:w="2830" w:type="dxa"/>
            <w:vMerge/>
          </w:tcPr>
          <w:p w:rsidR="00D74042" w:rsidRPr="009F30CB" w:rsidRDefault="00D74042" w:rsidP="001D6C03">
            <w:pPr>
              <w:spacing w:after="0" w:line="240" w:lineRule="auto"/>
              <w:jc w:val="right"/>
              <w:rPr>
                <w:rFonts w:ascii="Times New Roman" w:eastAsia="Batang" w:hAnsi="Times New Roman" w:cs="Times New Roman"/>
                <w:sz w:val="28"/>
                <w:szCs w:val="28"/>
                <w:lang w:eastAsia="ko-KR"/>
              </w:rPr>
            </w:pPr>
          </w:p>
        </w:tc>
        <w:tc>
          <w:tcPr>
            <w:tcW w:w="5282" w:type="dxa"/>
          </w:tcPr>
          <w:p w:rsidR="00D74042" w:rsidRPr="009F30CB" w:rsidRDefault="00D74042"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работу с органами школьного самоуправления</w:t>
            </w:r>
          </w:p>
        </w:tc>
        <w:tc>
          <w:tcPr>
            <w:tcW w:w="2075" w:type="dxa"/>
            <w:vAlign w:val="center"/>
          </w:tcPr>
          <w:p w:rsidR="00D74042" w:rsidRPr="009F30CB" w:rsidRDefault="00D74042"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w:t>
            </w:r>
            <w:r w:rsidRPr="009F30CB">
              <w:rPr>
                <w:rFonts w:ascii="Times New Roman" w:eastAsia="Batang" w:hAnsi="Times New Roman" w:cs="Times New Roman"/>
                <w:sz w:val="28"/>
                <w:szCs w:val="28"/>
                <w:lang w:eastAsia="ko-KR"/>
              </w:rPr>
              <w:t>5000</w:t>
            </w:r>
          </w:p>
        </w:tc>
      </w:tr>
      <w:tr w:rsidR="00D74042" w:rsidRPr="009F30CB" w:rsidTr="00D74042">
        <w:trPr>
          <w:cantSplit/>
          <w:trHeight w:val="20"/>
          <w:jc w:val="center"/>
        </w:trPr>
        <w:tc>
          <w:tcPr>
            <w:tcW w:w="2830" w:type="dxa"/>
            <w:vMerge/>
          </w:tcPr>
          <w:p w:rsidR="00D74042" w:rsidRPr="009F30CB" w:rsidRDefault="00D74042" w:rsidP="001D6C03">
            <w:pPr>
              <w:spacing w:after="0" w:line="240" w:lineRule="auto"/>
              <w:jc w:val="right"/>
              <w:rPr>
                <w:rFonts w:ascii="Times New Roman" w:eastAsia="Batang" w:hAnsi="Times New Roman" w:cs="Times New Roman"/>
                <w:sz w:val="28"/>
                <w:szCs w:val="28"/>
                <w:lang w:eastAsia="ko-KR"/>
              </w:rPr>
            </w:pPr>
          </w:p>
        </w:tc>
        <w:tc>
          <w:tcPr>
            <w:tcW w:w="5282" w:type="dxa"/>
          </w:tcPr>
          <w:p w:rsidR="00D74042" w:rsidRPr="009F30CB" w:rsidRDefault="00D74042"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ведение документации по охране труда</w:t>
            </w:r>
          </w:p>
        </w:tc>
        <w:tc>
          <w:tcPr>
            <w:tcW w:w="2075" w:type="dxa"/>
            <w:vAlign w:val="center"/>
          </w:tcPr>
          <w:p w:rsidR="00D74042" w:rsidRPr="009F30CB" w:rsidRDefault="00D74042"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w:t>
            </w:r>
            <w:r w:rsidRPr="009F30CB">
              <w:rPr>
                <w:rFonts w:ascii="Times New Roman" w:eastAsia="Batang" w:hAnsi="Times New Roman" w:cs="Times New Roman"/>
                <w:sz w:val="28"/>
                <w:szCs w:val="28"/>
                <w:lang w:eastAsia="ko-KR"/>
              </w:rPr>
              <w:t>5000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качественную подготовку учащихся к участию в социально значимых проектах</w:t>
            </w:r>
          </w:p>
        </w:tc>
        <w:tc>
          <w:tcPr>
            <w:tcW w:w="2075" w:type="dxa"/>
            <w:vAlign w:val="center"/>
          </w:tcPr>
          <w:p w:rsidR="009F30CB" w:rsidRPr="009F30CB" w:rsidRDefault="00D74042"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3000-10</w:t>
            </w:r>
            <w:r w:rsidR="009F30CB" w:rsidRPr="009F30CB">
              <w:rPr>
                <w:rFonts w:ascii="Times New Roman" w:eastAsia="Batang" w:hAnsi="Times New Roman" w:cs="Times New Roman"/>
                <w:sz w:val="28"/>
                <w:szCs w:val="28"/>
                <w:lang w:eastAsia="ko-KR"/>
              </w:rPr>
              <w:t>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vAlign w:val="center"/>
          </w:tcPr>
          <w:p w:rsidR="009F30CB" w:rsidRPr="009F30CB" w:rsidRDefault="009F30CB" w:rsidP="001D6C03">
            <w:pPr>
              <w:spacing w:after="0" w:line="240" w:lineRule="auto"/>
              <w:ind w:right="57"/>
              <w:rPr>
                <w:rFonts w:ascii="Times New Roman" w:eastAsia="Batang" w:hAnsi="Times New Roman" w:cs="Times New Roman"/>
                <w:snapToGrid w:val="0"/>
                <w:sz w:val="24"/>
                <w:szCs w:val="24"/>
                <w:lang w:eastAsia="ko-KR"/>
              </w:rPr>
            </w:pPr>
            <w:r w:rsidRPr="009F30CB">
              <w:rPr>
                <w:rFonts w:ascii="Times New Roman" w:eastAsia="Batang" w:hAnsi="Times New Roman" w:cs="Times New Roman"/>
                <w:snapToGrid w:val="0"/>
                <w:sz w:val="24"/>
                <w:szCs w:val="24"/>
                <w:lang w:eastAsia="ko-KR"/>
              </w:rPr>
              <w:t>За подготовку призеров олимпиад, конкурсов, конференций различного уровня</w:t>
            </w:r>
          </w:p>
          <w:p w:rsidR="009F30CB" w:rsidRPr="009F30CB" w:rsidRDefault="009F30CB" w:rsidP="001D6C03">
            <w:pPr>
              <w:spacing w:after="0" w:line="240" w:lineRule="auto"/>
              <w:ind w:right="57"/>
              <w:rPr>
                <w:rFonts w:ascii="Times New Roman" w:eastAsia="Batang" w:hAnsi="Times New Roman" w:cs="Times New Roman"/>
                <w:snapToGrid w:val="0"/>
                <w:sz w:val="24"/>
                <w:szCs w:val="24"/>
                <w:lang w:eastAsia="ko-KR"/>
              </w:rPr>
            </w:pPr>
          </w:p>
        </w:tc>
        <w:tc>
          <w:tcPr>
            <w:tcW w:w="2075" w:type="dxa"/>
            <w:vAlign w:val="center"/>
          </w:tcPr>
          <w:p w:rsidR="009F30CB" w:rsidRPr="009F30CB" w:rsidRDefault="009F30CB" w:rsidP="001D6C03">
            <w:pPr>
              <w:spacing w:after="0" w:line="240" w:lineRule="auto"/>
              <w:ind w:right="57"/>
              <w:jc w:val="center"/>
              <w:rPr>
                <w:rFonts w:ascii="Times New Roman" w:eastAsia="Batang" w:hAnsi="Times New Roman" w:cs="Times New Roman"/>
                <w:snapToGrid w:val="0"/>
                <w:sz w:val="20"/>
                <w:szCs w:val="20"/>
                <w:lang w:eastAsia="ko-KR"/>
              </w:rPr>
            </w:pPr>
            <w:r w:rsidRPr="009F30CB">
              <w:rPr>
                <w:rFonts w:ascii="Times New Roman" w:eastAsia="Batang" w:hAnsi="Times New Roman" w:cs="Times New Roman"/>
                <w:snapToGrid w:val="0"/>
                <w:sz w:val="20"/>
                <w:szCs w:val="20"/>
                <w:lang w:eastAsia="ko-KR"/>
              </w:rPr>
              <w:t>до 5000,00</w:t>
            </w:r>
            <w:r w:rsidR="00904397">
              <w:rPr>
                <w:rFonts w:ascii="Times New Roman" w:eastAsia="Batang" w:hAnsi="Times New Roman" w:cs="Times New Roman"/>
                <w:snapToGrid w:val="0"/>
                <w:sz w:val="20"/>
                <w:szCs w:val="20"/>
                <w:lang w:eastAsia="ko-KR"/>
              </w:rPr>
              <w:t xml:space="preserve"> </w:t>
            </w:r>
            <w:r w:rsidRPr="009F30CB">
              <w:rPr>
                <w:rFonts w:ascii="Times New Roman" w:eastAsia="Batang" w:hAnsi="Times New Roman" w:cs="Times New Roman"/>
                <w:snapToGrid w:val="0"/>
                <w:sz w:val="20"/>
                <w:szCs w:val="20"/>
                <w:lang w:eastAsia="ko-KR"/>
              </w:rPr>
              <w:t>(окружной этап)</w:t>
            </w:r>
          </w:p>
          <w:p w:rsidR="009F30CB" w:rsidRPr="009F30CB" w:rsidRDefault="009F30CB" w:rsidP="001D6C03">
            <w:pPr>
              <w:spacing w:after="0" w:line="240" w:lineRule="auto"/>
              <w:ind w:right="57"/>
              <w:jc w:val="center"/>
              <w:rPr>
                <w:rFonts w:ascii="Times New Roman" w:eastAsia="Batang" w:hAnsi="Times New Roman" w:cs="Times New Roman"/>
                <w:snapToGrid w:val="0"/>
                <w:sz w:val="20"/>
                <w:szCs w:val="20"/>
                <w:lang w:eastAsia="ko-KR"/>
              </w:rPr>
            </w:pPr>
            <w:r w:rsidRPr="009F30CB">
              <w:rPr>
                <w:rFonts w:ascii="Times New Roman" w:eastAsia="Batang" w:hAnsi="Times New Roman" w:cs="Times New Roman"/>
                <w:snapToGrid w:val="0"/>
                <w:sz w:val="20"/>
                <w:szCs w:val="20"/>
                <w:lang w:eastAsia="ko-KR"/>
              </w:rPr>
              <w:t>до 3000,00</w:t>
            </w:r>
          </w:p>
          <w:p w:rsidR="009F30CB" w:rsidRPr="009F30CB" w:rsidRDefault="009F30CB" w:rsidP="001D6C03">
            <w:pPr>
              <w:spacing w:after="0" w:line="240" w:lineRule="auto"/>
              <w:ind w:right="57"/>
              <w:jc w:val="center"/>
              <w:rPr>
                <w:rFonts w:ascii="Times New Roman" w:eastAsia="Batang" w:hAnsi="Times New Roman" w:cs="Times New Roman"/>
                <w:snapToGrid w:val="0"/>
                <w:sz w:val="20"/>
                <w:szCs w:val="20"/>
                <w:lang w:eastAsia="ko-KR"/>
              </w:rPr>
            </w:pPr>
            <w:r w:rsidRPr="009F30CB">
              <w:rPr>
                <w:rFonts w:ascii="Times New Roman" w:eastAsia="Batang" w:hAnsi="Times New Roman" w:cs="Times New Roman"/>
                <w:snapToGrid w:val="0"/>
                <w:sz w:val="20"/>
                <w:szCs w:val="20"/>
                <w:lang w:eastAsia="ko-KR"/>
              </w:rPr>
              <w:t>(городской этап)</w:t>
            </w:r>
          </w:p>
          <w:p w:rsidR="009F30CB" w:rsidRPr="009F30CB" w:rsidRDefault="009F30CB" w:rsidP="001D6C03">
            <w:pPr>
              <w:spacing w:after="0" w:line="240" w:lineRule="auto"/>
              <w:ind w:right="57"/>
              <w:jc w:val="center"/>
              <w:rPr>
                <w:rFonts w:ascii="Times New Roman" w:eastAsia="Batang" w:hAnsi="Times New Roman" w:cs="Times New Roman"/>
                <w:snapToGrid w:val="0"/>
                <w:sz w:val="20"/>
                <w:szCs w:val="20"/>
                <w:lang w:eastAsia="ko-KR"/>
              </w:rPr>
            </w:pPr>
            <w:r w:rsidRPr="009F30CB">
              <w:rPr>
                <w:rFonts w:ascii="Times New Roman" w:eastAsia="Batang" w:hAnsi="Times New Roman" w:cs="Times New Roman"/>
                <w:snapToGrid w:val="0"/>
                <w:sz w:val="20"/>
                <w:szCs w:val="20"/>
                <w:lang w:eastAsia="ko-KR"/>
              </w:rPr>
              <w:t>до3000,00  (краевой этап)</w:t>
            </w:r>
          </w:p>
          <w:p w:rsidR="009F30CB" w:rsidRPr="009F30CB" w:rsidRDefault="009F30CB" w:rsidP="001D6C03">
            <w:pPr>
              <w:spacing w:after="0" w:line="240" w:lineRule="auto"/>
              <w:ind w:right="57"/>
              <w:jc w:val="center"/>
              <w:rPr>
                <w:rFonts w:ascii="Times New Roman" w:eastAsia="Batang" w:hAnsi="Times New Roman" w:cs="Times New Roman"/>
                <w:snapToGrid w:val="0"/>
                <w:sz w:val="20"/>
                <w:szCs w:val="20"/>
                <w:lang w:eastAsia="ko-KR"/>
              </w:rPr>
            </w:pPr>
            <w:r w:rsidRPr="009F30CB">
              <w:rPr>
                <w:rFonts w:ascii="Times New Roman" w:eastAsia="Batang" w:hAnsi="Times New Roman" w:cs="Times New Roman"/>
                <w:snapToGrid w:val="0"/>
                <w:sz w:val="20"/>
                <w:szCs w:val="20"/>
                <w:lang w:eastAsia="ko-KR"/>
              </w:rPr>
              <w:t>до 5000,00</w:t>
            </w:r>
          </w:p>
          <w:p w:rsidR="009F30CB" w:rsidRPr="009F30CB" w:rsidRDefault="009F30CB" w:rsidP="001D6C03">
            <w:pPr>
              <w:spacing w:after="0" w:line="240" w:lineRule="auto"/>
              <w:ind w:right="57"/>
              <w:jc w:val="center"/>
              <w:rPr>
                <w:rFonts w:ascii="Times New Roman" w:eastAsia="Batang" w:hAnsi="Times New Roman" w:cs="Times New Roman"/>
                <w:snapToGrid w:val="0"/>
                <w:sz w:val="20"/>
                <w:szCs w:val="20"/>
                <w:lang w:eastAsia="ko-KR"/>
              </w:rPr>
            </w:pPr>
            <w:r w:rsidRPr="009F30CB">
              <w:rPr>
                <w:rFonts w:ascii="Times New Roman" w:eastAsia="Batang" w:hAnsi="Times New Roman" w:cs="Times New Roman"/>
                <w:snapToGrid w:val="0"/>
                <w:sz w:val="20"/>
                <w:szCs w:val="20"/>
                <w:lang w:eastAsia="ko-KR"/>
              </w:rPr>
              <w:t>(Всероссийский этап)</w:t>
            </w:r>
          </w:p>
          <w:p w:rsidR="009F30CB" w:rsidRPr="009F30CB" w:rsidRDefault="009F30CB" w:rsidP="001D6C03">
            <w:pPr>
              <w:spacing w:after="0" w:line="240" w:lineRule="auto"/>
              <w:ind w:right="57"/>
              <w:jc w:val="center"/>
              <w:rPr>
                <w:rFonts w:ascii="Times New Roman" w:eastAsia="Batang" w:hAnsi="Times New Roman" w:cs="Times New Roman"/>
                <w:snapToGrid w:val="0"/>
                <w:sz w:val="20"/>
                <w:szCs w:val="20"/>
                <w:lang w:eastAsia="ko-KR"/>
              </w:rPr>
            </w:pPr>
            <w:r w:rsidRPr="009F30CB">
              <w:rPr>
                <w:rFonts w:ascii="Times New Roman" w:eastAsia="Batang" w:hAnsi="Times New Roman" w:cs="Times New Roman"/>
                <w:snapToGrid w:val="0"/>
                <w:sz w:val="20"/>
                <w:szCs w:val="20"/>
                <w:lang w:eastAsia="ko-KR"/>
              </w:rPr>
              <w:t>(За каждого победителя)</w:t>
            </w:r>
          </w:p>
        </w:tc>
      </w:tr>
      <w:tr w:rsidR="001D6C03" w:rsidRPr="009F30CB" w:rsidTr="00D74042">
        <w:trPr>
          <w:cantSplit/>
          <w:trHeight w:val="20"/>
          <w:jc w:val="center"/>
        </w:trPr>
        <w:tc>
          <w:tcPr>
            <w:tcW w:w="2830" w:type="dxa"/>
            <w:vMerge/>
          </w:tcPr>
          <w:p w:rsidR="001D6C03" w:rsidRPr="009F30CB" w:rsidRDefault="001D6C03" w:rsidP="001D6C03">
            <w:pPr>
              <w:spacing w:after="0" w:line="240" w:lineRule="auto"/>
              <w:jc w:val="right"/>
              <w:rPr>
                <w:rFonts w:ascii="Times New Roman" w:eastAsia="Batang" w:hAnsi="Times New Roman" w:cs="Times New Roman"/>
                <w:sz w:val="28"/>
                <w:szCs w:val="28"/>
                <w:lang w:eastAsia="ko-KR"/>
              </w:rPr>
            </w:pPr>
          </w:p>
        </w:tc>
        <w:tc>
          <w:tcPr>
            <w:tcW w:w="5282" w:type="dxa"/>
            <w:vAlign w:val="center"/>
          </w:tcPr>
          <w:p w:rsidR="001D6C03" w:rsidRPr="009F30CB" w:rsidRDefault="001D6C03" w:rsidP="00331A33">
            <w:pPr>
              <w:spacing w:after="0" w:line="240" w:lineRule="auto"/>
              <w:ind w:right="57"/>
              <w:rPr>
                <w:rFonts w:ascii="Times New Roman" w:eastAsia="Batang" w:hAnsi="Times New Roman" w:cs="Times New Roman"/>
                <w:snapToGrid w:val="0"/>
                <w:sz w:val="24"/>
                <w:szCs w:val="24"/>
                <w:lang w:eastAsia="ko-KR"/>
              </w:rPr>
            </w:pPr>
            <w:r>
              <w:rPr>
                <w:rFonts w:ascii="Times New Roman" w:eastAsia="Batang" w:hAnsi="Times New Roman" w:cs="Times New Roman"/>
                <w:snapToGrid w:val="0"/>
                <w:sz w:val="24"/>
                <w:szCs w:val="24"/>
                <w:lang w:eastAsia="ko-KR"/>
              </w:rPr>
              <w:t xml:space="preserve">За призовые места в профессиональных конкурсах, конференциях различного уровня </w:t>
            </w:r>
          </w:p>
        </w:tc>
        <w:tc>
          <w:tcPr>
            <w:tcW w:w="2075" w:type="dxa"/>
            <w:vAlign w:val="center"/>
          </w:tcPr>
          <w:p w:rsidR="001D6C03" w:rsidRDefault="001D6C03" w:rsidP="001D6C03">
            <w:pPr>
              <w:spacing w:after="0" w:line="240" w:lineRule="auto"/>
              <w:ind w:right="57"/>
              <w:jc w:val="center"/>
              <w:rPr>
                <w:rFonts w:ascii="Times New Roman" w:eastAsia="Batang" w:hAnsi="Times New Roman" w:cs="Times New Roman"/>
                <w:snapToGrid w:val="0"/>
                <w:sz w:val="20"/>
                <w:szCs w:val="20"/>
                <w:lang w:eastAsia="ko-KR"/>
              </w:rPr>
            </w:pPr>
            <w:r>
              <w:rPr>
                <w:rFonts w:ascii="Times New Roman" w:eastAsia="Batang" w:hAnsi="Times New Roman" w:cs="Times New Roman"/>
                <w:snapToGrid w:val="0"/>
                <w:sz w:val="20"/>
                <w:szCs w:val="20"/>
                <w:lang w:eastAsia="ko-KR"/>
              </w:rPr>
              <w:t>5000-20000</w:t>
            </w:r>
          </w:p>
          <w:p w:rsidR="001D6C03" w:rsidRDefault="001D6C03" w:rsidP="001D6C03">
            <w:pPr>
              <w:spacing w:after="0" w:line="240" w:lineRule="auto"/>
              <w:ind w:right="57"/>
              <w:jc w:val="center"/>
              <w:rPr>
                <w:rFonts w:ascii="Times New Roman" w:eastAsia="Batang" w:hAnsi="Times New Roman" w:cs="Times New Roman"/>
                <w:snapToGrid w:val="0"/>
                <w:sz w:val="20"/>
                <w:szCs w:val="20"/>
                <w:lang w:eastAsia="ko-KR"/>
              </w:rPr>
            </w:pPr>
            <w:r>
              <w:rPr>
                <w:rFonts w:ascii="Times New Roman" w:eastAsia="Batang" w:hAnsi="Times New Roman" w:cs="Times New Roman"/>
                <w:snapToGrid w:val="0"/>
                <w:sz w:val="20"/>
                <w:szCs w:val="20"/>
                <w:lang w:eastAsia="ko-KR"/>
              </w:rPr>
              <w:t>(школьный этап)</w:t>
            </w:r>
          </w:p>
          <w:p w:rsidR="001D6C03" w:rsidRDefault="001D6C03" w:rsidP="001D6C03">
            <w:pPr>
              <w:spacing w:after="0" w:line="240" w:lineRule="auto"/>
              <w:ind w:right="57"/>
              <w:jc w:val="center"/>
              <w:rPr>
                <w:rFonts w:ascii="Times New Roman" w:eastAsia="Batang" w:hAnsi="Times New Roman" w:cs="Times New Roman"/>
                <w:snapToGrid w:val="0"/>
                <w:sz w:val="20"/>
                <w:szCs w:val="20"/>
                <w:lang w:eastAsia="ko-KR"/>
              </w:rPr>
            </w:pPr>
            <w:r>
              <w:rPr>
                <w:rFonts w:ascii="Times New Roman" w:eastAsia="Batang" w:hAnsi="Times New Roman" w:cs="Times New Roman"/>
                <w:snapToGrid w:val="0"/>
                <w:sz w:val="20"/>
                <w:szCs w:val="20"/>
                <w:lang w:eastAsia="ko-KR"/>
              </w:rPr>
              <w:t>7000-25000</w:t>
            </w:r>
          </w:p>
          <w:p w:rsidR="001D6C03" w:rsidRDefault="001D6C03" w:rsidP="001D6C03">
            <w:pPr>
              <w:spacing w:after="0" w:line="240" w:lineRule="auto"/>
              <w:ind w:right="57"/>
              <w:jc w:val="center"/>
              <w:rPr>
                <w:rFonts w:ascii="Times New Roman" w:eastAsia="Batang" w:hAnsi="Times New Roman" w:cs="Times New Roman"/>
                <w:snapToGrid w:val="0"/>
                <w:sz w:val="20"/>
                <w:szCs w:val="20"/>
                <w:lang w:eastAsia="ko-KR"/>
              </w:rPr>
            </w:pPr>
            <w:r w:rsidRPr="009F30CB">
              <w:rPr>
                <w:rFonts w:ascii="Times New Roman" w:eastAsia="Batang" w:hAnsi="Times New Roman" w:cs="Times New Roman"/>
                <w:snapToGrid w:val="0"/>
                <w:sz w:val="20"/>
                <w:szCs w:val="20"/>
                <w:lang w:eastAsia="ko-KR"/>
              </w:rPr>
              <w:t>(городской этап)</w:t>
            </w:r>
          </w:p>
          <w:p w:rsidR="001D6C03" w:rsidRDefault="001D6C03" w:rsidP="001D6C03">
            <w:pPr>
              <w:spacing w:after="0" w:line="240" w:lineRule="auto"/>
              <w:ind w:right="57"/>
              <w:jc w:val="center"/>
              <w:rPr>
                <w:rFonts w:ascii="Times New Roman" w:eastAsia="Batang" w:hAnsi="Times New Roman" w:cs="Times New Roman"/>
                <w:snapToGrid w:val="0"/>
                <w:sz w:val="20"/>
                <w:szCs w:val="20"/>
                <w:lang w:eastAsia="ko-KR"/>
              </w:rPr>
            </w:pPr>
            <w:r>
              <w:rPr>
                <w:rFonts w:ascii="Times New Roman" w:eastAsia="Batang" w:hAnsi="Times New Roman" w:cs="Times New Roman"/>
                <w:snapToGrid w:val="0"/>
                <w:sz w:val="20"/>
                <w:szCs w:val="20"/>
                <w:lang w:eastAsia="ko-KR"/>
              </w:rPr>
              <w:t>9000-30000</w:t>
            </w:r>
          </w:p>
          <w:p w:rsidR="001D6C03" w:rsidRPr="009F30CB" w:rsidRDefault="001D6C03" w:rsidP="001D6C03">
            <w:pPr>
              <w:spacing w:after="0" w:line="240" w:lineRule="auto"/>
              <w:ind w:right="57"/>
              <w:jc w:val="center"/>
              <w:rPr>
                <w:rFonts w:ascii="Times New Roman" w:eastAsia="Batang" w:hAnsi="Times New Roman" w:cs="Times New Roman"/>
                <w:snapToGrid w:val="0"/>
                <w:sz w:val="20"/>
                <w:szCs w:val="20"/>
                <w:lang w:eastAsia="ko-KR"/>
              </w:rPr>
            </w:pPr>
            <w:r w:rsidRPr="009F30CB">
              <w:rPr>
                <w:rFonts w:ascii="Times New Roman" w:eastAsia="Batang" w:hAnsi="Times New Roman" w:cs="Times New Roman"/>
                <w:snapToGrid w:val="0"/>
                <w:sz w:val="20"/>
                <w:szCs w:val="20"/>
                <w:lang w:eastAsia="ko-KR"/>
              </w:rPr>
              <w:t>(краевой этап)</w:t>
            </w:r>
          </w:p>
          <w:p w:rsidR="001D6C03" w:rsidRPr="009F30CB" w:rsidRDefault="00331A33" w:rsidP="001D6C03">
            <w:pPr>
              <w:spacing w:after="0" w:line="240" w:lineRule="auto"/>
              <w:ind w:right="57"/>
              <w:jc w:val="center"/>
              <w:rPr>
                <w:rFonts w:ascii="Times New Roman" w:eastAsia="Batang" w:hAnsi="Times New Roman" w:cs="Times New Roman"/>
                <w:snapToGrid w:val="0"/>
                <w:sz w:val="20"/>
                <w:szCs w:val="20"/>
                <w:lang w:eastAsia="ko-KR"/>
              </w:rPr>
            </w:pPr>
            <w:r>
              <w:rPr>
                <w:rFonts w:ascii="Times New Roman" w:eastAsia="Batang" w:hAnsi="Times New Roman" w:cs="Times New Roman"/>
                <w:snapToGrid w:val="0"/>
                <w:sz w:val="20"/>
                <w:szCs w:val="20"/>
                <w:lang w:eastAsia="ko-KR"/>
              </w:rPr>
              <w:t>10000-</w:t>
            </w:r>
            <w:r w:rsidR="001D6C03" w:rsidRPr="009F30CB">
              <w:rPr>
                <w:rFonts w:ascii="Times New Roman" w:eastAsia="Batang" w:hAnsi="Times New Roman" w:cs="Times New Roman"/>
                <w:snapToGrid w:val="0"/>
                <w:sz w:val="20"/>
                <w:szCs w:val="20"/>
                <w:lang w:eastAsia="ko-KR"/>
              </w:rPr>
              <w:t xml:space="preserve"> </w:t>
            </w:r>
            <w:r w:rsidR="001D6C03">
              <w:rPr>
                <w:rFonts w:ascii="Times New Roman" w:eastAsia="Batang" w:hAnsi="Times New Roman" w:cs="Times New Roman"/>
                <w:snapToGrid w:val="0"/>
                <w:sz w:val="20"/>
                <w:szCs w:val="20"/>
                <w:lang w:eastAsia="ko-KR"/>
              </w:rPr>
              <w:t>40</w:t>
            </w:r>
            <w:r w:rsidR="001D6C03" w:rsidRPr="009F30CB">
              <w:rPr>
                <w:rFonts w:ascii="Times New Roman" w:eastAsia="Batang" w:hAnsi="Times New Roman" w:cs="Times New Roman"/>
                <w:snapToGrid w:val="0"/>
                <w:sz w:val="20"/>
                <w:szCs w:val="20"/>
                <w:lang w:eastAsia="ko-KR"/>
              </w:rPr>
              <w:t>000,00</w:t>
            </w:r>
          </w:p>
          <w:p w:rsidR="001D6C03" w:rsidRPr="009F30CB" w:rsidRDefault="001D6C03" w:rsidP="001D6C03">
            <w:pPr>
              <w:spacing w:after="0" w:line="240" w:lineRule="auto"/>
              <w:ind w:right="57"/>
              <w:jc w:val="center"/>
              <w:rPr>
                <w:rFonts w:ascii="Times New Roman" w:eastAsia="Batang" w:hAnsi="Times New Roman" w:cs="Times New Roman"/>
                <w:snapToGrid w:val="0"/>
                <w:sz w:val="20"/>
                <w:szCs w:val="20"/>
                <w:lang w:eastAsia="ko-KR"/>
              </w:rPr>
            </w:pPr>
            <w:r w:rsidRPr="009F30CB">
              <w:rPr>
                <w:rFonts w:ascii="Times New Roman" w:eastAsia="Batang" w:hAnsi="Times New Roman" w:cs="Times New Roman"/>
                <w:snapToGrid w:val="0"/>
                <w:sz w:val="20"/>
                <w:szCs w:val="20"/>
                <w:lang w:eastAsia="ko-KR"/>
              </w:rPr>
              <w:t>(Всероссийский этап)</w:t>
            </w:r>
            <w:r>
              <w:rPr>
                <w:rFonts w:ascii="Times New Roman" w:eastAsia="Batang" w:hAnsi="Times New Roman" w:cs="Times New Roman"/>
                <w:snapToGrid w:val="0"/>
                <w:sz w:val="20"/>
                <w:szCs w:val="20"/>
                <w:lang w:eastAsia="ko-KR"/>
              </w:rPr>
              <w:t xml:space="preserve"> </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организацию и проведение мероприятий, повышающих авторитет и имидж школы у учащихся, родителей, общественности</w:t>
            </w:r>
          </w:p>
        </w:tc>
        <w:tc>
          <w:tcPr>
            <w:tcW w:w="2075" w:type="dxa"/>
            <w:vAlign w:val="center"/>
          </w:tcPr>
          <w:p w:rsidR="009F30CB" w:rsidRPr="009F30CB" w:rsidRDefault="00D74042"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3000-8000</w:t>
            </w:r>
          </w:p>
        </w:tc>
      </w:tr>
      <w:tr w:rsidR="009F30CB" w:rsidRPr="009F30CB" w:rsidTr="00D74042">
        <w:trPr>
          <w:cantSplit/>
          <w:trHeight w:val="20"/>
          <w:jc w:val="center"/>
        </w:trPr>
        <w:tc>
          <w:tcPr>
            <w:tcW w:w="2830" w:type="dxa"/>
            <w:vMerge w:val="restart"/>
            <w:vAlign w:val="center"/>
          </w:tcPr>
          <w:p w:rsidR="009F30CB" w:rsidRPr="009F30CB" w:rsidRDefault="009F30CB" w:rsidP="001D6C03">
            <w:pPr>
              <w:spacing w:after="0" w:line="240" w:lineRule="auto"/>
              <w:jc w:val="center"/>
              <w:rPr>
                <w:rFonts w:ascii="Times New Roman" w:eastAsia="Batang" w:hAnsi="Times New Roman" w:cs="Times New Roman"/>
                <w:b/>
                <w:sz w:val="28"/>
                <w:szCs w:val="28"/>
                <w:lang w:eastAsia="ko-KR"/>
              </w:rPr>
            </w:pPr>
            <w:r w:rsidRPr="009F30CB">
              <w:rPr>
                <w:rFonts w:ascii="Times New Roman" w:eastAsia="Batang" w:hAnsi="Times New Roman" w:cs="Times New Roman"/>
                <w:b/>
                <w:sz w:val="28"/>
                <w:szCs w:val="28"/>
                <w:lang w:eastAsia="ko-KR"/>
              </w:rPr>
              <w:t xml:space="preserve">Педагогический персонал, не </w:t>
            </w:r>
          </w:p>
          <w:p w:rsidR="009F30CB" w:rsidRPr="009F30CB" w:rsidRDefault="009F30CB" w:rsidP="001D6C03">
            <w:pPr>
              <w:spacing w:after="0" w:line="240" w:lineRule="auto"/>
              <w:jc w:val="center"/>
              <w:rPr>
                <w:rFonts w:ascii="Times New Roman" w:eastAsia="Batang" w:hAnsi="Times New Roman" w:cs="Times New Roman"/>
                <w:b/>
                <w:sz w:val="28"/>
                <w:szCs w:val="28"/>
                <w:lang w:eastAsia="ko-KR"/>
              </w:rPr>
            </w:pPr>
            <w:r w:rsidRPr="009F30CB">
              <w:rPr>
                <w:rFonts w:ascii="Times New Roman" w:eastAsia="Batang" w:hAnsi="Times New Roman" w:cs="Times New Roman"/>
                <w:b/>
                <w:sz w:val="28"/>
                <w:szCs w:val="28"/>
                <w:lang w:eastAsia="ko-KR"/>
              </w:rPr>
              <w:t xml:space="preserve">связанный с учебным </w:t>
            </w:r>
          </w:p>
          <w:p w:rsidR="009F30CB" w:rsidRPr="009F30CB" w:rsidRDefault="009F30CB" w:rsidP="001D6C03">
            <w:pPr>
              <w:spacing w:after="0" w:line="240" w:lineRule="auto"/>
              <w:jc w:val="center"/>
              <w:rPr>
                <w:rFonts w:ascii="Times New Roman" w:eastAsia="Batang" w:hAnsi="Times New Roman" w:cs="Times New Roman"/>
                <w:b/>
                <w:sz w:val="28"/>
                <w:szCs w:val="28"/>
                <w:lang w:eastAsia="ko-KR"/>
              </w:rPr>
            </w:pPr>
            <w:r w:rsidRPr="009F30CB">
              <w:rPr>
                <w:rFonts w:ascii="Times New Roman" w:eastAsia="Batang" w:hAnsi="Times New Roman" w:cs="Times New Roman"/>
                <w:b/>
                <w:sz w:val="28"/>
                <w:szCs w:val="28"/>
                <w:lang w:eastAsia="ko-KR"/>
              </w:rPr>
              <w:t>процессом</w:t>
            </w: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качественную работу с социально- незащищенными и неблагополучными семьями</w:t>
            </w:r>
          </w:p>
        </w:tc>
        <w:tc>
          <w:tcPr>
            <w:tcW w:w="2075" w:type="dxa"/>
            <w:vAlign w:val="center"/>
          </w:tcPr>
          <w:p w:rsidR="009F30CB" w:rsidRPr="009F30CB" w:rsidRDefault="00D74042"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w:t>
            </w:r>
            <w:r w:rsidR="009F30CB" w:rsidRPr="009F30CB">
              <w:rPr>
                <w:rFonts w:ascii="Times New Roman" w:eastAsia="Batang" w:hAnsi="Times New Roman" w:cs="Times New Roman"/>
                <w:sz w:val="28"/>
                <w:szCs w:val="28"/>
                <w:lang w:eastAsia="ko-KR"/>
              </w:rPr>
              <w:t>5000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Подготовка и проведение внеклассных мероприятий</w:t>
            </w:r>
          </w:p>
        </w:tc>
        <w:tc>
          <w:tcPr>
            <w:tcW w:w="2075" w:type="dxa"/>
            <w:vAlign w:val="center"/>
          </w:tcPr>
          <w:p w:rsidR="009F30CB" w:rsidRPr="009F30CB" w:rsidRDefault="003F104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2000-7000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проведение мероприятий по профилактике вредных привычек</w:t>
            </w:r>
          </w:p>
        </w:tc>
        <w:tc>
          <w:tcPr>
            <w:tcW w:w="2075" w:type="dxa"/>
            <w:vAlign w:val="center"/>
          </w:tcPr>
          <w:p w:rsidR="009F30CB" w:rsidRPr="009F30CB" w:rsidRDefault="003F104B" w:rsidP="000D2958">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w:t>
            </w:r>
            <w:r w:rsidR="000D2958">
              <w:rPr>
                <w:rFonts w:ascii="Times New Roman" w:eastAsia="Batang" w:hAnsi="Times New Roman" w:cs="Times New Roman"/>
                <w:sz w:val="28"/>
                <w:szCs w:val="28"/>
                <w:lang w:eastAsia="ko-KR"/>
              </w:rPr>
              <w:t>7</w:t>
            </w:r>
            <w:r>
              <w:rPr>
                <w:rFonts w:ascii="Times New Roman" w:eastAsia="Batang" w:hAnsi="Times New Roman" w:cs="Times New Roman"/>
                <w:sz w:val="28"/>
                <w:szCs w:val="28"/>
                <w:lang w:eastAsia="ko-KR"/>
              </w:rPr>
              <w:t>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напряженную и творческую работу</w:t>
            </w:r>
          </w:p>
        </w:tc>
        <w:tc>
          <w:tcPr>
            <w:tcW w:w="2075" w:type="dxa"/>
            <w:vAlign w:val="center"/>
          </w:tcPr>
          <w:p w:rsidR="009F30CB" w:rsidRPr="009F30CB" w:rsidRDefault="003F104B" w:rsidP="009E7840">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w:t>
            </w:r>
            <w:r w:rsidR="009E7840">
              <w:rPr>
                <w:rFonts w:ascii="Times New Roman" w:eastAsia="Batang" w:hAnsi="Times New Roman" w:cs="Times New Roman"/>
                <w:sz w:val="28"/>
                <w:szCs w:val="28"/>
                <w:lang w:eastAsia="ko-KR"/>
              </w:rPr>
              <w:t>10</w:t>
            </w:r>
            <w:r>
              <w:rPr>
                <w:rFonts w:ascii="Times New Roman" w:eastAsia="Batang" w:hAnsi="Times New Roman" w:cs="Times New Roman"/>
                <w:sz w:val="28"/>
                <w:szCs w:val="28"/>
                <w:lang w:eastAsia="ko-KR"/>
              </w:rPr>
              <w:t>000</w:t>
            </w:r>
          </w:p>
        </w:tc>
      </w:tr>
      <w:tr w:rsidR="009F30CB" w:rsidRPr="009F30CB" w:rsidTr="00D74042">
        <w:trPr>
          <w:cantSplit/>
          <w:trHeight w:val="545"/>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стабильно высокие показатели результативности работы</w:t>
            </w:r>
          </w:p>
        </w:tc>
        <w:tc>
          <w:tcPr>
            <w:tcW w:w="2075" w:type="dxa"/>
            <w:vAlign w:val="center"/>
          </w:tcPr>
          <w:p w:rsidR="009F30CB" w:rsidRPr="009F30CB" w:rsidRDefault="003F104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2000-7000</w:t>
            </w:r>
          </w:p>
        </w:tc>
      </w:tr>
      <w:tr w:rsidR="009F30CB" w:rsidRPr="009F30CB" w:rsidTr="00D74042">
        <w:trPr>
          <w:cantSplit/>
          <w:trHeight w:val="449"/>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осуществление индивидуального подхода к учащимся</w:t>
            </w:r>
          </w:p>
        </w:tc>
        <w:tc>
          <w:tcPr>
            <w:tcW w:w="2075" w:type="dxa"/>
            <w:vAlign w:val="center"/>
          </w:tcPr>
          <w:p w:rsidR="009F30CB" w:rsidRPr="009F30CB" w:rsidRDefault="003F104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1000-5000</w:t>
            </w:r>
          </w:p>
        </w:tc>
      </w:tr>
      <w:tr w:rsidR="00DC09B7" w:rsidRPr="009F30CB" w:rsidTr="00D74042">
        <w:trPr>
          <w:cantSplit/>
          <w:trHeight w:val="20"/>
          <w:jc w:val="center"/>
        </w:trPr>
        <w:tc>
          <w:tcPr>
            <w:tcW w:w="2830" w:type="dxa"/>
            <w:vMerge w:val="restart"/>
            <w:vAlign w:val="center"/>
          </w:tcPr>
          <w:p w:rsidR="00DC09B7" w:rsidRPr="009F30CB" w:rsidRDefault="00DC09B7" w:rsidP="001D6C03">
            <w:pPr>
              <w:spacing w:after="0" w:line="240" w:lineRule="auto"/>
              <w:jc w:val="center"/>
              <w:rPr>
                <w:rFonts w:ascii="Times New Roman" w:eastAsia="Batang" w:hAnsi="Times New Roman" w:cs="Times New Roman"/>
                <w:b/>
                <w:sz w:val="28"/>
                <w:szCs w:val="28"/>
                <w:lang w:eastAsia="ko-KR"/>
              </w:rPr>
            </w:pPr>
            <w:r w:rsidRPr="009F30CB">
              <w:rPr>
                <w:rFonts w:ascii="Times New Roman" w:eastAsia="Batang" w:hAnsi="Times New Roman" w:cs="Times New Roman"/>
                <w:b/>
                <w:sz w:val="28"/>
                <w:szCs w:val="28"/>
                <w:lang w:eastAsia="ko-KR"/>
              </w:rPr>
              <w:t xml:space="preserve">Специалист по кадрам, </w:t>
            </w:r>
          </w:p>
          <w:p w:rsidR="00DC09B7" w:rsidRPr="009F30CB" w:rsidRDefault="00DC09B7" w:rsidP="001D6C03">
            <w:pPr>
              <w:spacing w:after="0" w:line="240" w:lineRule="auto"/>
              <w:jc w:val="center"/>
              <w:rPr>
                <w:rFonts w:ascii="Times New Roman" w:eastAsia="Batang" w:hAnsi="Times New Roman" w:cs="Times New Roman"/>
                <w:b/>
                <w:sz w:val="28"/>
                <w:szCs w:val="28"/>
                <w:lang w:eastAsia="ko-KR"/>
              </w:rPr>
            </w:pPr>
            <w:r w:rsidRPr="009F30CB">
              <w:rPr>
                <w:rFonts w:ascii="Times New Roman" w:eastAsia="Batang" w:hAnsi="Times New Roman" w:cs="Times New Roman"/>
                <w:b/>
                <w:sz w:val="28"/>
                <w:szCs w:val="28"/>
                <w:lang w:eastAsia="ko-KR"/>
              </w:rPr>
              <w:t>секретарь-машинистка, делопроизводитель</w:t>
            </w:r>
            <w:r>
              <w:rPr>
                <w:rFonts w:ascii="Times New Roman" w:eastAsia="Batang" w:hAnsi="Times New Roman" w:cs="Times New Roman"/>
                <w:b/>
                <w:sz w:val="28"/>
                <w:szCs w:val="28"/>
                <w:lang w:eastAsia="ko-KR"/>
              </w:rPr>
              <w:t xml:space="preserve">, юрисконсульт </w:t>
            </w:r>
          </w:p>
        </w:tc>
        <w:tc>
          <w:tcPr>
            <w:tcW w:w="5282" w:type="dxa"/>
          </w:tcPr>
          <w:p w:rsidR="00DC09B7" w:rsidRPr="009F30CB" w:rsidRDefault="00DC09B7"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работу с архивом школы</w:t>
            </w:r>
          </w:p>
        </w:tc>
        <w:tc>
          <w:tcPr>
            <w:tcW w:w="2075" w:type="dxa"/>
            <w:vAlign w:val="center"/>
          </w:tcPr>
          <w:p w:rsidR="00DC09B7" w:rsidRPr="009F30CB" w:rsidRDefault="00DC09B7"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1000-5000</w:t>
            </w:r>
          </w:p>
        </w:tc>
      </w:tr>
      <w:tr w:rsidR="00DC09B7" w:rsidRPr="009F30CB" w:rsidTr="00D74042">
        <w:trPr>
          <w:cantSplit/>
          <w:trHeight w:val="20"/>
          <w:jc w:val="center"/>
        </w:trPr>
        <w:tc>
          <w:tcPr>
            <w:tcW w:w="2830" w:type="dxa"/>
            <w:vMerge/>
          </w:tcPr>
          <w:p w:rsidR="00DC09B7" w:rsidRPr="009F30CB" w:rsidRDefault="00DC09B7" w:rsidP="001D6C03">
            <w:pPr>
              <w:spacing w:after="0" w:line="240" w:lineRule="auto"/>
              <w:jc w:val="right"/>
              <w:rPr>
                <w:rFonts w:ascii="Times New Roman" w:eastAsia="Batang" w:hAnsi="Times New Roman" w:cs="Times New Roman"/>
                <w:sz w:val="28"/>
                <w:szCs w:val="28"/>
                <w:lang w:eastAsia="ko-KR"/>
              </w:rPr>
            </w:pPr>
          </w:p>
        </w:tc>
        <w:tc>
          <w:tcPr>
            <w:tcW w:w="5282" w:type="dxa"/>
          </w:tcPr>
          <w:p w:rsidR="00DC09B7" w:rsidRPr="009F30CB" w:rsidRDefault="00DC09B7"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качество и оперативность работы</w:t>
            </w:r>
          </w:p>
        </w:tc>
        <w:tc>
          <w:tcPr>
            <w:tcW w:w="2075" w:type="dxa"/>
            <w:vAlign w:val="center"/>
          </w:tcPr>
          <w:p w:rsidR="00DC09B7" w:rsidRPr="009F30CB" w:rsidRDefault="00DC09B7"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3000-7000</w:t>
            </w:r>
          </w:p>
        </w:tc>
      </w:tr>
      <w:tr w:rsidR="00DC09B7" w:rsidRPr="009F30CB" w:rsidTr="00D74042">
        <w:trPr>
          <w:cantSplit/>
          <w:trHeight w:val="20"/>
          <w:jc w:val="center"/>
        </w:trPr>
        <w:tc>
          <w:tcPr>
            <w:tcW w:w="2830" w:type="dxa"/>
            <w:vMerge/>
          </w:tcPr>
          <w:p w:rsidR="00DC09B7" w:rsidRPr="009F30CB" w:rsidRDefault="00DC09B7" w:rsidP="001D6C03">
            <w:pPr>
              <w:spacing w:after="0" w:line="240" w:lineRule="auto"/>
              <w:jc w:val="right"/>
              <w:rPr>
                <w:rFonts w:ascii="Times New Roman" w:eastAsia="Batang" w:hAnsi="Times New Roman" w:cs="Times New Roman"/>
                <w:sz w:val="28"/>
                <w:szCs w:val="28"/>
                <w:lang w:eastAsia="ko-KR"/>
              </w:rPr>
            </w:pPr>
          </w:p>
        </w:tc>
        <w:tc>
          <w:tcPr>
            <w:tcW w:w="5282" w:type="dxa"/>
          </w:tcPr>
          <w:p w:rsidR="00DC09B7" w:rsidRPr="009F30CB" w:rsidRDefault="00DC09B7"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оформление больничных листов</w:t>
            </w:r>
          </w:p>
        </w:tc>
        <w:tc>
          <w:tcPr>
            <w:tcW w:w="2075" w:type="dxa"/>
            <w:vAlign w:val="center"/>
          </w:tcPr>
          <w:p w:rsidR="00DC09B7" w:rsidRPr="009F30CB" w:rsidRDefault="00DC09B7"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1000-3000</w:t>
            </w:r>
          </w:p>
        </w:tc>
      </w:tr>
      <w:tr w:rsidR="00DC09B7" w:rsidRPr="009F30CB" w:rsidTr="00D74042">
        <w:trPr>
          <w:cantSplit/>
          <w:trHeight w:val="20"/>
          <w:jc w:val="center"/>
        </w:trPr>
        <w:tc>
          <w:tcPr>
            <w:tcW w:w="2830" w:type="dxa"/>
            <w:vMerge/>
          </w:tcPr>
          <w:p w:rsidR="00DC09B7" w:rsidRPr="009F30CB" w:rsidRDefault="00DC09B7" w:rsidP="001D6C03">
            <w:pPr>
              <w:spacing w:after="0" w:line="240" w:lineRule="auto"/>
              <w:jc w:val="right"/>
              <w:rPr>
                <w:rFonts w:ascii="Times New Roman" w:eastAsia="Batang" w:hAnsi="Times New Roman" w:cs="Times New Roman"/>
                <w:sz w:val="28"/>
                <w:szCs w:val="28"/>
                <w:lang w:eastAsia="ko-KR"/>
              </w:rPr>
            </w:pPr>
          </w:p>
        </w:tc>
        <w:tc>
          <w:tcPr>
            <w:tcW w:w="5282" w:type="dxa"/>
          </w:tcPr>
          <w:p w:rsidR="00DC09B7" w:rsidRPr="009F30CB" w:rsidRDefault="00DC09B7"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напряженность и сложность</w:t>
            </w:r>
          </w:p>
        </w:tc>
        <w:tc>
          <w:tcPr>
            <w:tcW w:w="2075" w:type="dxa"/>
            <w:vAlign w:val="center"/>
          </w:tcPr>
          <w:p w:rsidR="00DC09B7" w:rsidRPr="009F30CB" w:rsidRDefault="00DC09B7"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3000-8000</w:t>
            </w:r>
          </w:p>
        </w:tc>
      </w:tr>
      <w:tr w:rsidR="00DC09B7" w:rsidRPr="009F30CB" w:rsidTr="00DC09B7">
        <w:trPr>
          <w:cantSplit/>
          <w:trHeight w:val="20"/>
          <w:jc w:val="center"/>
        </w:trPr>
        <w:tc>
          <w:tcPr>
            <w:tcW w:w="2830" w:type="dxa"/>
            <w:vMerge/>
          </w:tcPr>
          <w:p w:rsidR="00DC09B7" w:rsidRPr="009F30CB" w:rsidRDefault="00DC09B7" w:rsidP="001D6C03">
            <w:pPr>
              <w:spacing w:after="0" w:line="240" w:lineRule="auto"/>
              <w:jc w:val="right"/>
              <w:rPr>
                <w:rFonts w:ascii="Times New Roman" w:eastAsia="Batang" w:hAnsi="Times New Roman" w:cs="Times New Roman"/>
                <w:sz w:val="28"/>
                <w:szCs w:val="28"/>
                <w:lang w:eastAsia="ko-KR"/>
              </w:rPr>
            </w:pPr>
          </w:p>
        </w:tc>
        <w:tc>
          <w:tcPr>
            <w:tcW w:w="5282" w:type="dxa"/>
            <w:vAlign w:val="center"/>
          </w:tcPr>
          <w:p w:rsidR="00DC09B7" w:rsidRPr="009F30CB" w:rsidRDefault="00DC09B7" w:rsidP="001D6C03">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За работу по размещению информации на сайте</w:t>
            </w:r>
          </w:p>
        </w:tc>
        <w:tc>
          <w:tcPr>
            <w:tcW w:w="2075" w:type="dxa"/>
            <w:vAlign w:val="center"/>
          </w:tcPr>
          <w:p w:rsidR="00DC09B7" w:rsidRPr="009F30CB" w:rsidRDefault="00DC09B7"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1000-5000</w:t>
            </w:r>
          </w:p>
        </w:tc>
      </w:tr>
      <w:tr w:rsidR="00DC09B7" w:rsidRPr="009F30CB" w:rsidTr="00DC09B7">
        <w:trPr>
          <w:cantSplit/>
          <w:trHeight w:val="20"/>
          <w:jc w:val="center"/>
        </w:trPr>
        <w:tc>
          <w:tcPr>
            <w:tcW w:w="2830" w:type="dxa"/>
            <w:vMerge/>
          </w:tcPr>
          <w:p w:rsidR="00DC09B7" w:rsidRPr="009F30CB" w:rsidRDefault="00DC09B7" w:rsidP="001D6C03">
            <w:pPr>
              <w:spacing w:after="0" w:line="240" w:lineRule="auto"/>
              <w:jc w:val="right"/>
              <w:rPr>
                <w:rFonts w:ascii="Times New Roman" w:eastAsia="Batang" w:hAnsi="Times New Roman" w:cs="Times New Roman"/>
                <w:sz w:val="28"/>
                <w:szCs w:val="28"/>
                <w:lang w:eastAsia="ko-KR"/>
              </w:rPr>
            </w:pPr>
          </w:p>
        </w:tc>
        <w:tc>
          <w:tcPr>
            <w:tcW w:w="5282" w:type="dxa"/>
            <w:vAlign w:val="center"/>
          </w:tcPr>
          <w:p w:rsidR="00DC09B7" w:rsidRPr="009F30CB" w:rsidRDefault="00DC09B7" w:rsidP="001D6C03">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За предоставление отчетности</w:t>
            </w:r>
          </w:p>
        </w:tc>
        <w:tc>
          <w:tcPr>
            <w:tcW w:w="2075" w:type="dxa"/>
            <w:vAlign w:val="center"/>
          </w:tcPr>
          <w:p w:rsidR="00DC09B7" w:rsidRPr="009F30CB" w:rsidRDefault="00DC09B7"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1000-5000</w:t>
            </w:r>
          </w:p>
        </w:tc>
      </w:tr>
      <w:tr w:rsidR="00DC09B7" w:rsidRPr="009F30CB" w:rsidTr="00D74042">
        <w:trPr>
          <w:cantSplit/>
          <w:trHeight w:val="20"/>
          <w:jc w:val="center"/>
        </w:trPr>
        <w:tc>
          <w:tcPr>
            <w:tcW w:w="2830" w:type="dxa"/>
            <w:vMerge/>
          </w:tcPr>
          <w:p w:rsidR="00DC09B7" w:rsidRPr="009F30CB" w:rsidRDefault="00DC09B7" w:rsidP="001D6C03">
            <w:pPr>
              <w:spacing w:after="0" w:line="240" w:lineRule="auto"/>
              <w:jc w:val="right"/>
              <w:rPr>
                <w:rFonts w:ascii="Times New Roman" w:eastAsia="Batang" w:hAnsi="Times New Roman" w:cs="Times New Roman"/>
                <w:sz w:val="28"/>
                <w:szCs w:val="28"/>
                <w:lang w:eastAsia="ko-KR"/>
              </w:rPr>
            </w:pPr>
          </w:p>
        </w:tc>
        <w:tc>
          <w:tcPr>
            <w:tcW w:w="5282" w:type="dxa"/>
          </w:tcPr>
          <w:p w:rsidR="00DC09B7" w:rsidRPr="009F30CB" w:rsidRDefault="00DC09B7"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ведение документации по охране труда</w:t>
            </w:r>
          </w:p>
        </w:tc>
        <w:tc>
          <w:tcPr>
            <w:tcW w:w="2075" w:type="dxa"/>
            <w:vAlign w:val="center"/>
          </w:tcPr>
          <w:p w:rsidR="00DC09B7" w:rsidRPr="009F30CB" w:rsidRDefault="00DC09B7"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1000-5000</w:t>
            </w:r>
          </w:p>
        </w:tc>
      </w:tr>
      <w:tr w:rsidR="003F104B" w:rsidRPr="009F30CB" w:rsidTr="005F6E5F">
        <w:trPr>
          <w:cantSplit/>
          <w:trHeight w:val="454"/>
          <w:jc w:val="center"/>
        </w:trPr>
        <w:tc>
          <w:tcPr>
            <w:tcW w:w="2830" w:type="dxa"/>
            <w:vMerge w:val="restart"/>
            <w:vAlign w:val="center"/>
          </w:tcPr>
          <w:p w:rsidR="003F104B" w:rsidRPr="005F6E5F" w:rsidRDefault="003F104B" w:rsidP="001D6C03">
            <w:pPr>
              <w:spacing w:after="0" w:line="240" w:lineRule="auto"/>
              <w:jc w:val="center"/>
              <w:rPr>
                <w:rFonts w:ascii="Times New Roman" w:eastAsia="Batang" w:hAnsi="Times New Roman" w:cs="Times New Roman"/>
                <w:b/>
                <w:sz w:val="28"/>
                <w:szCs w:val="28"/>
                <w:lang w:eastAsia="ko-KR"/>
              </w:rPr>
            </w:pPr>
            <w:r w:rsidRPr="005F6E5F">
              <w:rPr>
                <w:rFonts w:ascii="Times New Roman" w:eastAsia="Batang" w:hAnsi="Times New Roman" w:cs="Times New Roman"/>
                <w:b/>
                <w:sz w:val="28"/>
                <w:szCs w:val="28"/>
                <w:lang w:eastAsia="ko-KR"/>
              </w:rPr>
              <w:t>Рабочий по комплексному обслуживанию и ремонту зданий,</w:t>
            </w:r>
          </w:p>
          <w:p w:rsidR="003F104B" w:rsidRPr="005F6E5F" w:rsidRDefault="003F104B" w:rsidP="001D6C03">
            <w:pPr>
              <w:spacing w:after="0" w:line="240" w:lineRule="auto"/>
              <w:jc w:val="center"/>
              <w:rPr>
                <w:rFonts w:ascii="Times New Roman" w:eastAsia="Batang" w:hAnsi="Times New Roman" w:cs="Times New Roman"/>
                <w:b/>
                <w:sz w:val="28"/>
                <w:szCs w:val="28"/>
                <w:lang w:eastAsia="ko-KR"/>
              </w:rPr>
            </w:pPr>
            <w:r w:rsidRPr="005F6E5F">
              <w:rPr>
                <w:rFonts w:ascii="Times New Roman" w:eastAsia="Batang" w:hAnsi="Times New Roman" w:cs="Times New Roman"/>
                <w:b/>
                <w:sz w:val="28"/>
                <w:szCs w:val="28"/>
                <w:lang w:eastAsia="ko-KR"/>
              </w:rPr>
              <w:t xml:space="preserve">дворник, </w:t>
            </w:r>
          </w:p>
          <w:p w:rsidR="003F104B" w:rsidRPr="005F6E5F" w:rsidRDefault="003F104B" w:rsidP="001D6C03">
            <w:pPr>
              <w:spacing w:after="0" w:line="240" w:lineRule="auto"/>
              <w:jc w:val="center"/>
              <w:rPr>
                <w:rFonts w:ascii="Times New Roman" w:eastAsia="Batang" w:hAnsi="Times New Roman" w:cs="Times New Roman"/>
                <w:b/>
                <w:sz w:val="28"/>
                <w:szCs w:val="28"/>
                <w:lang w:eastAsia="ko-KR"/>
              </w:rPr>
            </w:pPr>
            <w:r w:rsidRPr="005F6E5F">
              <w:rPr>
                <w:rFonts w:ascii="Times New Roman" w:eastAsia="Batang" w:hAnsi="Times New Roman" w:cs="Times New Roman"/>
                <w:b/>
                <w:sz w:val="28"/>
                <w:szCs w:val="28"/>
                <w:lang w:eastAsia="ko-KR"/>
              </w:rPr>
              <w:t>сторож,</w:t>
            </w:r>
          </w:p>
          <w:p w:rsidR="003F104B" w:rsidRPr="005F6E5F" w:rsidRDefault="003F104B" w:rsidP="001D6C03">
            <w:pPr>
              <w:spacing w:after="0" w:line="240" w:lineRule="auto"/>
              <w:jc w:val="center"/>
              <w:rPr>
                <w:rFonts w:ascii="Times New Roman" w:eastAsia="Batang" w:hAnsi="Times New Roman" w:cs="Times New Roman"/>
                <w:b/>
                <w:sz w:val="28"/>
                <w:szCs w:val="28"/>
                <w:lang w:eastAsia="ko-KR"/>
              </w:rPr>
            </w:pPr>
            <w:r w:rsidRPr="005F6E5F">
              <w:rPr>
                <w:rFonts w:ascii="Times New Roman" w:eastAsia="Batang" w:hAnsi="Times New Roman" w:cs="Times New Roman"/>
                <w:b/>
                <w:sz w:val="28"/>
                <w:szCs w:val="28"/>
                <w:lang w:eastAsia="ko-KR"/>
              </w:rPr>
              <w:t>курьер,</w:t>
            </w:r>
          </w:p>
          <w:p w:rsidR="003F104B" w:rsidRPr="005F6E5F" w:rsidRDefault="003F104B" w:rsidP="001D6C03">
            <w:pPr>
              <w:spacing w:after="0" w:line="240" w:lineRule="auto"/>
              <w:jc w:val="center"/>
              <w:rPr>
                <w:rFonts w:ascii="Times New Roman" w:eastAsia="Batang" w:hAnsi="Times New Roman" w:cs="Times New Roman"/>
                <w:b/>
                <w:sz w:val="28"/>
                <w:szCs w:val="28"/>
                <w:lang w:eastAsia="ko-KR"/>
              </w:rPr>
            </w:pPr>
            <w:r w:rsidRPr="005F6E5F">
              <w:rPr>
                <w:rFonts w:ascii="Times New Roman" w:eastAsia="Batang" w:hAnsi="Times New Roman" w:cs="Times New Roman"/>
                <w:b/>
                <w:sz w:val="28"/>
                <w:szCs w:val="28"/>
                <w:lang w:eastAsia="ko-KR"/>
              </w:rPr>
              <w:t>уборщик служебных помещений</w:t>
            </w:r>
          </w:p>
        </w:tc>
        <w:tc>
          <w:tcPr>
            <w:tcW w:w="5282" w:type="dxa"/>
          </w:tcPr>
          <w:p w:rsidR="003F104B" w:rsidRPr="009F30CB" w:rsidRDefault="004659A8"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 xml:space="preserve">За сложность и напряженность </w:t>
            </w:r>
            <w:r>
              <w:rPr>
                <w:rFonts w:ascii="Times New Roman" w:eastAsia="Batang" w:hAnsi="Times New Roman" w:cs="Times New Roman"/>
                <w:sz w:val="24"/>
                <w:szCs w:val="24"/>
                <w:lang w:eastAsia="ko-KR"/>
              </w:rPr>
              <w:t xml:space="preserve">выполняемой </w:t>
            </w:r>
            <w:r w:rsidRPr="009F30CB">
              <w:rPr>
                <w:rFonts w:ascii="Times New Roman" w:eastAsia="Batang" w:hAnsi="Times New Roman" w:cs="Times New Roman"/>
                <w:sz w:val="24"/>
                <w:szCs w:val="24"/>
                <w:lang w:eastAsia="ko-KR"/>
              </w:rPr>
              <w:t>работы</w:t>
            </w:r>
          </w:p>
        </w:tc>
        <w:tc>
          <w:tcPr>
            <w:tcW w:w="2075" w:type="dxa"/>
            <w:vAlign w:val="center"/>
          </w:tcPr>
          <w:p w:rsidR="003F104B" w:rsidRPr="009F30CB" w:rsidRDefault="003F104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w:t>
            </w:r>
            <w:r w:rsidR="00A257D8">
              <w:rPr>
                <w:rFonts w:ascii="Times New Roman" w:eastAsia="Batang" w:hAnsi="Times New Roman" w:cs="Times New Roman"/>
                <w:sz w:val="28"/>
                <w:szCs w:val="28"/>
                <w:lang w:eastAsia="ko-KR"/>
              </w:rPr>
              <w:t>8</w:t>
            </w:r>
            <w:r w:rsidRPr="009F30CB">
              <w:rPr>
                <w:rFonts w:ascii="Times New Roman" w:eastAsia="Batang" w:hAnsi="Times New Roman" w:cs="Times New Roman"/>
                <w:sz w:val="28"/>
                <w:szCs w:val="28"/>
                <w:lang w:eastAsia="ko-KR"/>
              </w:rPr>
              <w:t>000</w:t>
            </w:r>
          </w:p>
        </w:tc>
      </w:tr>
      <w:tr w:rsidR="003F104B" w:rsidRPr="009F30CB" w:rsidTr="005F6E5F">
        <w:trPr>
          <w:cantSplit/>
          <w:trHeight w:val="454"/>
          <w:jc w:val="center"/>
        </w:trPr>
        <w:tc>
          <w:tcPr>
            <w:tcW w:w="2830" w:type="dxa"/>
            <w:vMerge/>
          </w:tcPr>
          <w:p w:rsidR="003F104B" w:rsidRPr="009F30CB" w:rsidRDefault="003F104B" w:rsidP="001D6C03">
            <w:pPr>
              <w:spacing w:after="0" w:line="240" w:lineRule="auto"/>
              <w:jc w:val="right"/>
              <w:rPr>
                <w:rFonts w:ascii="Times New Roman" w:eastAsia="Batang" w:hAnsi="Times New Roman" w:cs="Times New Roman"/>
                <w:sz w:val="28"/>
                <w:szCs w:val="28"/>
                <w:lang w:eastAsia="ko-KR"/>
              </w:rPr>
            </w:pPr>
          </w:p>
        </w:tc>
        <w:tc>
          <w:tcPr>
            <w:tcW w:w="5282" w:type="dxa"/>
          </w:tcPr>
          <w:p w:rsidR="003F104B" w:rsidRPr="009F30CB" w:rsidRDefault="003F104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участие в ликвидации последствий аварии</w:t>
            </w:r>
          </w:p>
        </w:tc>
        <w:tc>
          <w:tcPr>
            <w:tcW w:w="2075" w:type="dxa"/>
            <w:vAlign w:val="center"/>
          </w:tcPr>
          <w:p w:rsidR="003F104B" w:rsidRPr="009F30CB" w:rsidRDefault="003F104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1000-3000</w:t>
            </w:r>
          </w:p>
        </w:tc>
      </w:tr>
      <w:tr w:rsidR="003F104B" w:rsidRPr="009F30CB" w:rsidTr="005F6E5F">
        <w:trPr>
          <w:cantSplit/>
          <w:trHeight w:val="454"/>
          <w:jc w:val="center"/>
        </w:trPr>
        <w:tc>
          <w:tcPr>
            <w:tcW w:w="2830" w:type="dxa"/>
            <w:vMerge/>
          </w:tcPr>
          <w:p w:rsidR="003F104B" w:rsidRPr="009F30CB" w:rsidRDefault="003F104B" w:rsidP="001D6C03">
            <w:pPr>
              <w:spacing w:after="0" w:line="240" w:lineRule="auto"/>
              <w:jc w:val="right"/>
              <w:rPr>
                <w:rFonts w:ascii="Times New Roman" w:eastAsia="Batang" w:hAnsi="Times New Roman" w:cs="Times New Roman"/>
                <w:sz w:val="28"/>
                <w:szCs w:val="28"/>
                <w:lang w:eastAsia="ko-KR"/>
              </w:rPr>
            </w:pPr>
          </w:p>
        </w:tc>
        <w:tc>
          <w:tcPr>
            <w:tcW w:w="5282" w:type="dxa"/>
          </w:tcPr>
          <w:p w:rsidR="003F104B" w:rsidRPr="009F30CB" w:rsidRDefault="003F104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оперативность выполнения заявок по устранению неполадок</w:t>
            </w:r>
          </w:p>
        </w:tc>
        <w:tc>
          <w:tcPr>
            <w:tcW w:w="2075" w:type="dxa"/>
            <w:vAlign w:val="center"/>
          </w:tcPr>
          <w:p w:rsidR="003F104B" w:rsidRPr="009F30CB" w:rsidRDefault="003F104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1000-3000</w:t>
            </w:r>
          </w:p>
        </w:tc>
      </w:tr>
      <w:tr w:rsidR="009D27B0" w:rsidRPr="009F30CB" w:rsidTr="005F6E5F">
        <w:trPr>
          <w:cantSplit/>
          <w:trHeight w:val="454"/>
          <w:jc w:val="center"/>
        </w:trPr>
        <w:tc>
          <w:tcPr>
            <w:tcW w:w="2830" w:type="dxa"/>
            <w:vMerge/>
          </w:tcPr>
          <w:p w:rsidR="009D27B0" w:rsidRPr="009F30CB" w:rsidRDefault="009D27B0" w:rsidP="001D6C03">
            <w:pPr>
              <w:spacing w:after="0" w:line="240" w:lineRule="auto"/>
              <w:jc w:val="right"/>
              <w:rPr>
                <w:rFonts w:ascii="Times New Roman" w:eastAsia="Batang" w:hAnsi="Times New Roman" w:cs="Times New Roman"/>
                <w:sz w:val="28"/>
                <w:szCs w:val="28"/>
                <w:lang w:eastAsia="ko-KR"/>
              </w:rPr>
            </w:pPr>
          </w:p>
        </w:tc>
        <w:tc>
          <w:tcPr>
            <w:tcW w:w="5282" w:type="dxa"/>
          </w:tcPr>
          <w:p w:rsidR="009D27B0" w:rsidRPr="009F30CB" w:rsidRDefault="009D27B0"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качество и оперативность работы</w:t>
            </w:r>
          </w:p>
        </w:tc>
        <w:tc>
          <w:tcPr>
            <w:tcW w:w="2075" w:type="dxa"/>
            <w:vAlign w:val="center"/>
          </w:tcPr>
          <w:p w:rsidR="009D27B0" w:rsidRPr="009F30CB" w:rsidRDefault="009D27B0"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1000-7000</w:t>
            </w:r>
          </w:p>
        </w:tc>
      </w:tr>
      <w:tr w:rsidR="003F104B" w:rsidRPr="009F30CB" w:rsidTr="005F6E5F">
        <w:trPr>
          <w:cantSplit/>
          <w:trHeight w:val="454"/>
          <w:jc w:val="center"/>
        </w:trPr>
        <w:tc>
          <w:tcPr>
            <w:tcW w:w="2830" w:type="dxa"/>
            <w:vMerge/>
          </w:tcPr>
          <w:p w:rsidR="003F104B" w:rsidRPr="009F30CB" w:rsidRDefault="003F104B" w:rsidP="001D6C03">
            <w:pPr>
              <w:spacing w:after="0" w:line="240" w:lineRule="auto"/>
              <w:jc w:val="right"/>
              <w:rPr>
                <w:rFonts w:ascii="Times New Roman" w:eastAsia="Batang" w:hAnsi="Times New Roman" w:cs="Times New Roman"/>
                <w:sz w:val="28"/>
                <w:szCs w:val="28"/>
                <w:lang w:eastAsia="ko-KR"/>
              </w:rPr>
            </w:pPr>
          </w:p>
        </w:tc>
        <w:tc>
          <w:tcPr>
            <w:tcW w:w="5282" w:type="dxa"/>
          </w:tcPr>
          <w:p w:rsidR="003F104B" w:rsidRPr="009F30CB" w:rsidRDefault="003F104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интенсивность и высокое качество работы</w:t>
            </w:r>
          </w:p>
        </w:tc>
        <w:tc>
          <w:tcPr>
            <w:tcW w:w="2075" w:type="dxa"/>
            <w:vAlign w:val="center"/>
          </w:tcPr>
          <w:p w:rsidR="003F104B" w:rsidRPr="009F30CB" w:rsidRDefault="003F104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1000-10000</w:t>
            </w:r>
          </w:p>
        </w:tc>
      </w:tr>
      <w:tr w:rsidR="003F104B" w:rsidRPr="009F30CB" w:rsidTr="005F6E5F">
        <w:trPr>
          <w:cantSplit/>
          <w:trHeight w:val="454"/>
          <w:jc w:val="center"/>
        </w:trPr>
        <w:tc>
          <w:tcPr>
            <w:tcW w:w="2830" w:type="dxa"/>
            <w:vMerge/>
          </w:tcPr>
          <w:p w:rsidR="003F104B" w:rsidRPr="009F30CB" w:rsidRDefault="003F104B" w:rsidP="001D6C03">
            <w:pPr>
              <w:spacing w:after="0" w:line="240" w:lineRule="auto"/>
              <w:jc w:val="right"/>
              <w:rPr>
                <w:rFonts w:ascii="Times New Roman" w:eastAsia="Batang" w:hAnsi="Times New Roman" w:cs="Times New Roman"/>
                <w:sz w:val="28"/>
                <w:szCs w:val="28"/>
                <w:lang w:eastAsia="ko-KR"/>
              </w:rPr>
            </w:pPr>
          </w:p>
        </w:tc>
        <w:tc>
          <w:tcPr>
            <w:tcW w:w="5282" w:type="dxa"/>
          </w:tcPr>
          <w:p w:rsidR="003F104B" w:rsidRPr="009F30CB" w:rsidRDefault="003F104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творческий подход к оформлению клумб, цветников</w:t>
            </w:r>
          </w:p>
        </w:tc>
        <w:tc>
          <w:tcPr>
            <w:tcW w:w="2075" w:type="dxa"/>
            <w:vAlign w:val="center"/>
          </w:tcPr>
          <w:p w:rsidR="003F104B" w:rsidRPr="009F30CB" w:rsidRDefault="003F104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1000-3000</w:t>
            </w:r>
          </w:p>
        </w:tc>
      </w:tr>
      <w:tr w:rsidR="009F30CB" w:rsidRPr="009F30CB" w:rsidTr="00D74042">
        <w:trPr>
          <w:cantSplit/>
          <w:trHeight w:val="20"/>
          <w:jc w:val="center"/>
        </w:trPr>
        <w:tc>
          <w:tcPr>
            <w:tcW w:w="2830" w:type="dxa"/>
            <w:vMerge w:val="restart"/>
            <w:vAlign w:val="center"/>
          </w:tcPr>
          <w:p w:rsidR="009F30CB" w:rsidRPr="009F30CB" w:rsidRDefault="009F30CB" w:rsidP="001D6C03">
            <w:pPr>
              <w:spacing w:after="0" w:line="240" w:lineRule="auto"/>
              <w:jc w:val="center"/>
              <w:rPr>
                <w:rFonts w:ascii="Times New Roman" w:eastAsia="Batang" w:hAnsi="Times New Roman" w:cs="Times New Roman"/>
                <w:b/>
                <w:sz w:val="28"/>
                <w:szCs w:val="28"/>
                <w:lang w:eastAsia="ko-KR"/>
              </w:rPr>
            </w:pPr>
            <w:r w:rsidRPr="009F30CB">
              <w:rPr>
                <w:rFonts w:ascii="Times New Roman" w:eastAsia="Batang" w:hAnsi="Times New Roman" w:cs="Times New Roman"/>
                <w:b/>
                <w:sz w:val="28"/>
                <w:szCs w:val="28"/>
                <w:lang w:eastAsia="ko-KR"/>
              </w:rPr>
              <w:t>Работникам всех категорий</w:t>
            </w:r>
          </w:p>
        </w:tc>
        <w:tc>
          <w:tcPr>
            <w:tcW w:w="5282" w:type="dxa"/>
            <w:vAlign w:val="center"/>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качественную организацию работы</w:t>
            </w:r>
          </w:p>
        </w:tc>
        <w:tc>
          <w:tcPr>
            <w:tcW w:w="2075" w:type="dxa"/>
            <w:vAlign w:val="center"/>
          </w:tcPr>
          <w:p w:rsidR="009F30CB" w:rsidRPr="009F30CB" w:rsidRDefault="003F104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1000-5000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jc w:val="right"/>
              <w:rPr>
                <w:rFonts w:ascii="Times New Roman" w:eastAsia="Batang" w:hAnsi="Times New Roman" w:cs="Times New Roman"/>
                <w:sz w:val="28"/>
                <w:szCs w:val="28"/>
                <w:lang w:eastAsia="ko-KR"/>
              </w:rPr>
            </w:pPr>
          </w:p>
        </w:tc>
        <w:tc>
          <w:tcPr>
            <w:tcW w:w="5282" w:type="dxa"/>
            <w:vAlign w:val="center"/>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эффективность и высокое качество работы</w:t>
            </w:r>
          </w:p>
        </w:tc>
        <w:tc>
          <w:tcPr>
            <w:tcW w:w="2075" w:type="dxa"/>
            <w:vAlign w:val="center"/>
          </w:tcPr>
          <w:p w:rsidR="009F30CB" w:rsidRPr="009F30CB" w:rsidRDefault="003F104B"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2000-7000</w:t>
            </w:r>
          </w:p>
        </w:tc>
      </w:tr>
      <w:tr w:rsidR="00F4731C" w:rsidRPr="009F30CB" w:rsidTr="00D74042">
        <w:trPr>
          <w:cantSplit/>
          <w:trHeight w:val="20"/>
          <w:jc w:val="center"/>
        </w:trPr>
        <w:tc>
          <w:tcPr>
            <w:tcW w:w="2830" w:type="dxa"/>
            <w:vMerge/>
          </w:tcPr>
          <w:p w:rsidR="00F4731C" w:rsidRPr="009F30CB" w:rsidRDefault="00F4731C" w:rsidP="001D6C03">
            <w:pPr>
              <w:spacing w:after="0" w:line="240" w:lineRule="auto"/>
              <w:jc w:val="right"/>
              <w:rPr>
                <w:rFonts w:ascii="Times New Roman" w:eastAsia="Batang" w:hAnsi="Times New Roman" w:cs="Times New Roman"/>
                <w:sz w:val="28"/>
                <w:szCs w:val="28"/>
                <w:lang w:eastAsia="ko-KR"/>
              </w:rPr>
            </w:pPr>
          </w:p>
        </w:tc>
        <w:tc>
          <w:tcPr>
            <w:tcW w:w="5282" w:type="dxa"/>
            <w:vAlign w:val="center"/>
          </w:tcPr>
          <w:p w:rsidR="00F4731C" w:rsidRPr="009F30CB" w:rsidRDefault="00F4731C" w:rsidP="001D6C03">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За работу по размещению информации на сайте</w:t>
            </w:r>
          </w:p>
        </w:tc>
        <w:tc>
          <w:tcPr>
            <w:tcW w:w="2075" w:type="dxa"/>
            <w:vAlign w:val="center"/>
          </w:tcPr>
          <w:p w:rsidR="00F4731C" w:rsidRPr="009F30CB" w:rsidRDefault="00F4731C" w:rsidP="001D6C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2000-7000</w:t>
            </w:r>
          </w:p>
        </w:tc>
      </w:tr>
      <w:tr w:rsidR="00F4731C" w:rsidRPr="009F30CB" w:rsidTr="00D74042">
        <w:trPr>
          <w:cantSplit/>
          <w:trHeight w:val="20"/>
          <w:jc w:val="center"/>
        </w:trPr>
        <w:tc>
          <w:tcPr>
            <w:tcW w:w="2830" w:type="dxa"/>
            <w:vMerge/>
          </w:tcPr>
          <w:p w:rsidR="00F4731C" w:rsidRPr="009F30CB" w:rsidRDefault="00F4731C" w:rsidP="001D6C03">
            <w:pPr>
              <w:spacing w:after="0" w:line="240" w:lineRule="auto"/>
              <w:ind w:firstLine="567"/>
              <w:jc w:val="right"/>
              <w:rPr>
                <w:rFonts w:ascii="Times New Roman" w:eastAsia="Batang" w:hAnsi="Times New Roman" w:cs="Times New Roman"/>
                <w:sz w:val="28"/>
                <w:szCs w:val="28"/>
                <w:lang w:eastAsia="ko-KR"/>
              </w:rPr>
            </w:pPr>
          </w:p>
        </w:tc>
        <w:tc>
          <w:tcPr>
            <w:tcW w:w="5282" w:type="dxa"/>
            <w:vAlign w:val="center"/>
          </w:tcPr>
          <w:p w:rsidR="00F4731C" w:rsidRPr="009F30CB" w:rsidRDefault="00F4731C" w:rsidP="001D6C03">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За предоставление отчетности</w:t>
            </w:r>
          </w:p>
        </w:tc>
        <w:tc>
          <w:tcPr>
            <w:tcW w:w="2075" w:type="dxa"/>
            <w:vAlign w:val="center"/>
          </w:tcPr>
          <w:p w:rsidR="00F4731C" w:rsidRPr="009F30CB" w:rsidRDefault="00F4731C" w:rsidP="002106B0">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5000-10000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ind w:firstLine="567"/>
              <w:jc w:val="right"/>
              <w:rPr>
                <w:rFonts w:ascii="Times New Roman" w:eastAsia="Batang" w:hAnsi="Times New Roman" w:cs="Times New Roman"/>
                <w:sz w:val="28"/>
                <w:szCs w:val="28"/>
                <w:lang w:eastAsia="ko-KR"/>
              </w:rPr>
            </w:pPr>
          </w:p>
        </w:tc>
        <w:tc>
          <w:tcPr>
            <w:tcW w:w="5282" w:type="dxa"/>
            <w:vAlign w:val="center"/>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За высокий уровень исполнительской дисциплины</w:t>
            </w:r>
          </w:p>
        </w:tc>
        <w:tc>
          <w:tcPr>
            <w:tcW w:w="2075" w:type="dxa"/>
            <w:vAlign w:val="center"/>
          </w:tcPr>
          <w:p w:rsidR="009F30CB" w:rsidRPr="009F30CB" w:rsidRDefault="003F104B" w:rsidP="002106B0">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1000-5000</w:t>
            </w:r>
          </w:p>
        </w:tc>
      </w:tr>
      <w:tr w:rsidR="009F30CB" w:rsidRPr="009F30CB" w:rsidTr="00D74042">
        <w:trPr>
          <w:cantSplit/>
          <w:trHeight w:val="20"/>
          <w:jc w:val="center"/>
        </w:trPr>
        <w:tc>
          <w:tcPr>
            <w:tcW w:w="2830" w:type="dxa"/>
            <w:vMerge/>
          </w:tcPr>
          <w:p w:rsidR="009F30CB" w:rsidRPr="009F30CB" w:rsidRDefault="009F30CB" w:rsidP="001D6C03">
            <w:pPr>
              <w:spacing w:after="0" w:line="240" w:lineRule="auto"/>
              <w:ind w:firstLine="567"/>
              <w:jc w:val="right"/>
              <w:rPr>
                <w:rFonts w:ascii="Times New Roman" w:eastAsia="Batang" w:hAnsi="Times New Roman" w:cs="Times New Roman"/>
                <w:sz w:val="28"/>
                <w:szCs w:val="28"/>
                <w:lang w:eastAsia="ko-KR"/>
              </w:rPr>
            </w:pPr>
          </w:p>
        </w:tc>
        <w:tc>
          <w:tcPr>
            <w:tcW w:w="5282" w:type="dxa"/>
            <w:vAlign w:val="center"/>
          </w:tcPr>
          <w:p w:rsidR="009F30CB" w:rsidRPr="009F30CB" w:rsidRDefault="009F30CB" w:rsidP="001D6C03">
            <w:pPr>
              <w:spacing w:after="0" w:line="240" w:lineRule="auto"/>
              <w:rPr>
                <w:rFonts w:ascii="Times New Roman" w:eastAsia="Batang" w:hAnsi="Times New Roman" w:cs="Times New Roman"/>
                <w:sz w:val="24"/>
                <w:szCs w:val="24"/>
                <w:lang w:eastAsia="ko-KR"/>
              </w:rPr>
            </w:pPr>
            <w:r w:rsidRPr="009F30CB">
              <w:rPr>
                <w:rFonts w:ascii="Times New Roman" w:eastAsia="Batang" w:hAnsi="Times New Roman" w:cs="Times New Roman"/>
                <w:sz w:val="24"/>
                <w:szCs w:val="24"/>
                <w:lang w:eastAsia="ko-KR"/>
              </w:rPr>
              <w:t xml:space="preserve">За напряженность и срочность </w:t>
            </w:r>
            <w:r w:rsidR="004659A8">
              <w:rPr>
                <w:rFonts w:ascii="Times New Roman" w:eastAsia="Batang" w:hAnsi="Times New Roman" w:cs="Times New Roman"/>
                <w:sz w:val="24"/>
                <w:szCs w:val="24"/>
                <w:lang w:eastAsia="ko-KR"/>
              </w:rPr>
              <w:t xml:space="preserve">выполняемых </w:t>
            </w:r>
            <w:r w:rsidRPr="009F30CB">
              <w:rPr>
                <w:rFonts w:ascii="Times New Roman" w:eastAsia="Batang" w:hAnsi="Times New Roman" w:cs="Times New Roman"/>
                <w:sz w:val="24"/>
                <w:szCs w:val="24"/>
                <w:lang w:eastAsia="ko-KR"/>
              </w:rPr>
              <w:t>работ</w:t>
            </w:r>
          </w:p>
        </w:tc>
        <w:tc>
          <w:tcPr>
            <w:tcW w:w="2075" w:type="dxa"/>
            <w:vAlign w:val="center"/>
          </w:tcPr>
          <w:p w:rsidR="009F30CB" w:rsidRPr="009F30CB" w:rsidRDefault="003F104B" w:rsidP="002106B0">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5000-10000</w:t>
            </w:r>
          </w:p>
        </w:tc>
      </w:tr>
    </w:tbl>
    <w:p w:rsidR="001D6C03" w:rsidRDefault="001D6C03"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8.9. Надбавка за выслугу лет устанавливается работникам в зависимости от общего количества лет, проработанных в Учреждениях образования.</w:t>
      </w: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Размеры (в процентах от оклада (должностного оклада), ставки заработной платы) составляют: </w:t>
      </w: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при выслуге лет от 1 до 5 лет - 5%;</w:t>
      </w: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при выслуге лет от 5 до 10 лет - 10%;</w:t>
      </w: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при выслуге лет от 10 лет - 15%.</w:t>
      </w: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8.10. В целях поощрения работников за выполненную работу устанавливаются премии:</w:t>
      </w: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по итогам работы за период (месяц, квартал, полугодие, год);</w:t>
      </w: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за качество выполняемых работ;</w:t>
      </w: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премия в связи с профессиональным праздником «День учителя»</w:t>
      </w:r>
      <w:r w:rsidR="00503772" w:rsidRPr="001D6C03">
        <w:rPr>
          <w:rFonts w:ascii="Times New Roman" w:eastAsia="Batang" w:hAnsi="Times New Roman" w:cs="Times New Roman"/>
          <w:sz w:val="28"/>
          <w:szCs w:val="28"/>
          <w:lang w:eastAsia="ko-KR"/>
        </w:rPr>
        <w:t>, премии к праздничным датам и профессиональным праздниками (День учителя, День 8 Марта</w:t>
      </w:r>
      <w:r w:rsidR="001E2620" w:rsidRPr="001D6C03">
        <w:rPr>
          <w:rFonts w:ascii="Times New Roman" w:eastAsia="Batang" w:hAnsi="Times New Roman" w:cs="Times New Roman"/>
          <w:sz w:val="28"/>
          <w:szCs w:val="28"/>
          <w:lang w:eastAsia="ko-KR"/>
        </w:rPr>
        <w:t>,</w:t>
      </w:r>
      <w:r w:rsidR="00503772" w:rsidRPr="001D6C03">
        <w:rPr>
          <w:rFonts w:ascii="Times New Roman" w:eastAsia="Batang" w:hAnsi="Times New Roman" w:cs="Times New Roman"/>
          <w:sz w:val="28"/>
          <w:szCs w:val="28"/>
          <w:lang w:eastAsia="ko-KR"/>
        </w:rPr>
        <w:t xml:space="preserve"> День </w:t>
      </w:r>
      <w:r w:rsidR="009D27B0" w:rsidRPr="001D6C03">
        <w:rPr>
          <w:rFonts w:ascii="Times New Roman" w:eastAsia="Batang" w:hAnsi="Times New Roman" w:cs="Times New Roman"/>
          <w:sz w:val="28"/>
          <w:szCs w:val="28"/>
          <w:lang w:eastAsia="ko-KR"/>
        </w:rPr>
        <w:t xml:space="preserve">защитника отечества 23 февраля </w:t>
      </w:r>
      <w:r w:rsidR="001E2620" w:rsidRPr="001D6C03">
        <w:rPr>
          <w:rFonts w:ascii="Times New Roman" w:eastAsia="Batang" w:hAnsi="Times New Roman" w:cs="Times New Roman"/>
          <w:sz w:val="28"/>
          <w:szCs w:val="28"/>
          <w:lang w:eastAsia="ko-KR"/>
        </w:rPr>
        <w:t>и</w:t>
      </w:r>
      <w:r w:rsidR="00503772" w:rsidRPr="001D6C03">
        <w:rPr>
          <w:rFonts w:ascii="Times New Roman" w:eastAsia="Batang" w:hAnsi="Times New Roman" w:cs="Times New Roman"/>
          <w:sz w:val="28"/>
          <w:szCs w:val="28"/>
          <w:lang w:eastAsia="ko-KR"/>
        </w:rPr>
        <w:t xml:space="preserve"> Новый год) устанавливаются </w:t>
      </w:r>
      <w:r w:rsidR="00503772" w:rsidRPr="001D6C03">
        <w:rPr>
          <w:rFonts w:ascii="Times New Roman" w:eastAsia="Batang" w:hAnsi="Times New Roman" w:cs="Times New Roman"/>
          <w:sz w:val="28"/>
          <w:szCs w:val="28"/>
          <w:lang w:eastAsia="ko-KR"/>
        </w:rPr>
        <w:lastRenderedPageBreak/>
        <w:t>приказом директора школы. Конкретный размер премии может определятся как в процентах к окладу (должностному окладу), тарифной ставке работника, так и в абсолютном размере. Максимальным размером премия не ограничена</w:t>
      </w:r>
      <w:r w:rsidRPr="00F373A2">
        <w:rPr>
          <w:rFonts w:ascii="Times New Roman" w:eastAsia="Batang" w:hAnsi="Times New Roman" w:cs="Times New Roman"/>
          <w:sz w:val="28"/>
          <w:szCs w:val="28"/>
          <w:lang w:eastAsia="ko-KR"/>
        </w:rPr>
        <w:t>;</w:t>
      </w: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премия в связи с исполнением возраста</w:t>
      </w:r>
      <w:r w:rsidR="0058410A">
        <w:rPr>
          <w:rFonts w:ascii="Times New Roman" w:eastAsia="Batang" w:hAnsi="Times New Roman" w:cs="Times New Roman"/>
          <w:sz w:val="28"/>
          <w:szCs w:val="28"/>
          <w:lang w:eastAsia="ko-KR"/>
        </w:rPr>
        <w:t xml:space="preserve"> </w:t>
      </w:r>
      <w:r w:rsidRPr="00F373A2">
        <w:rPr>
          <w:rFonts w:ascii="Times New Roman" w:eastAsia="Batang" w:hAnsi="Times New Roman" w:cs="Times New Roman"/>
          <w:sz w:val="28"/>
          <w:szCs w:val="28"/>
          <w:lang w:eastAsia="ko-KR"/>
        </w:rPr>
        <w:t>45, 50, 55, 60 и 65 лет в размере 5000,00 руб. выплачивается работникам единовременно.</w:t>
      </w: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При премировании учитывается:</w:t>
      </w: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успешное и добросовестное исполнение работником своих должностных обязанностей в соответствующем периоде;</w:t>
      </w: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инициатива, творчество и применение в работе современных форм и методов организации труда;</w:t>
      </w: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проведение качественной подготовки и проведения мероприятий, связанных с уставной деятельностью организации;</w:t>
      </w: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выполнение порученной работы, связанной с обеспечением рабочего процесса или уставной деятельности организации;</w:t>
      </w: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качественная подготовка и своевременная сдача отчетности;</w:t>
      </w: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участие в течение месяца в выполнении важных работ, мероприятий.</w:t>
      </w: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Премии по итогам работы за период (месяц, квартал, полугодие, год) выплачиваются в пределах имеющихся средств. Конкретный размер премии может определяться как в процентах к окладу (должностному окладу), ставке заработной платы работника, так и в абсолютном размере. Максимальным размером премия по итогам работы не ограничена.</w:t>
      </w:r>
    </w:p>
    <w:p w:rsidR="00F373A2" w:rsidRPr="00F373A2" w:rsidRDefault="00F373A2" w:rsidP="001D6C03">
      <w:pPr>
        <w:autoSpaceDN w:val="0"/>
        <w:adjustRightInd w:val="0"/>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bCs/>
          <w:sz w:val="28"/>
          <w:szCs w:val="28"/>
          <w:lang w:eastAsia="ko-KR"/>
        </w:rPr>
        <w:t xml:space="preserve">Премия за качество выполняемых работ </w:t>
      </w:r>
      <w:r w:rsidRPr="00F373A2">
        <w:rPr>
          <w:rFonts w:ascii="Times New Roman" w:eastAsia="Batang" w:hAnsi="Times New Roman" w:cs="Times New Roman"/>
          <w:sz w:val="28"/>
          <w:szCs w:val="28"/>
          <w:lang w:eastAsia="ko-KR"/>
        </w:rPr>
        <w:t>выплачивается работникам единовременно в размере до 5 окладов при:</w:t>
      </w:r>
    </w:p>
    <w:p w:rsidR="00F373A2" w:rsidRPr="00F373A2" w:rsidRDefault="00F373A2" w:rsidP="001D6C03">
      <w:pPr>
        <w:widowControl w:val="0"/>
        <w:numPr>
          <w:ilvl w:val="0"/>
          <w:numId w:val="35"/>
        </w:numPr>
        <w:tabs>
          <w:tab w:val="clear" w:pos="1425"/>
          <w:tab w:val="num" w:pos="993"/>
        </w:tabs>
        <w:suppressAutoHyphens/>
        <w:autoSpaceDE w:val="0"/>
        <w:autoSpaceDN w:val="0"/>
        <w:adjustRightInd w:val="0"/>
        <w:spacing w:after="0" w:line="240" w:lineRule="auto"/>
        <w:ind w:left="993" w:hanging="426"/>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поощрении Президентом Российской Федерации, Правительством Российской Федерации, главой администрации (губернатором) края, главой муниципального образования город Краснодар;</w:t>
      </w:r>
    </w:p>
    <w:p w:rsidR="00F373A2" w:rsidRPr="00F373A2" w:rsidRDefault="00F373A2" w:rsidP="001D6C03">
      <w:pPr>
        <w:widowControl w:val="0"/>
        <w:numPr>
          <w:ilvl w:val="0"/>
          <w:numId w:val="35"/>
        </w:numPr>
        <w:tabs>
          <w:tab w:val="clear" w:pos="1425"/>
          <w:tab w:val="num" w:pos="993"/>
        </w:tabs>
        <w:suppressAutoHyphens/>
        <w:autoSpaceDE w:val="0"/>
        <w:autoSpaceDN w:val="0"/>
        <w:adjustRightInd w:val="0"/>
        <w:spacing w:after="0" w:line="240" w:lineRule="auto"/>
        <w:ind w:left="993" w:hanging="426"/>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присвоении почетных званий Российской Федерации, Краснодарского края, муниципального образования город Краснодар, награждении знаками отличия Российской Федерации;</w:t>
      </w:r>
    </w:p>
    <w:p w:rsidR="00F373A2" w:rsidRPr="00F373A2" w:rsidRDefault="00F373A2" w:rsidP="001D6C03">
      <w:pPr>
        <w:widowControl w:val="0"/>
        <w:numPr>
          <w:ilvl w:val="0"/>
          <w:numId w:val="35"/>
        </w:numPr>
        <w:tabs>
          <w:tab w:val="clear" w:pos="1425"/>
          <w:tab w:val="num" w:pos="993"/>
        </w:tabs>
        <w:suppressAutoHyphens/>
        <w:autoSpaceDE w:val="0"/>
        <w:autoSpaceDN w:val="0"/>
        <w:adjustRightInd w:val="0"/>
        <w:spacing w:after="0" w:line="240" w:lineRule="auto"/>
        <w:ind w:left="993" w:hanging="426"/>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награждении орденами и медалями Российской Федерации и Краснодарского края;</w:t>
      </w:r>
    </w:p>
    <w:p w:rsidR="00F373A2" w:rsidRPr="00F373A2" w:rsidRDefault="00F373A2" w:rsidP="001D6C03">
      <w:pPr>
        <w:numPr>
          <w:ilvl w:val="0"/>
          <w:numId w:val="35"/>
        </w:numPr>
        <w:tabs>
          <w:tab w:val="clear" w:pos="1425"/>
          <w:tab w:val="num" w:pos="993"/>
        </w:tabs>
        <w:suppressAutoHyphens/>
        <w:autoSpaceDN w:val="0"/>
        <w:adjustRightInd w:val="0"/>
        <w:spacing w:after="0" w:line="240" w:lineRule="auto"/>
        <w:ind w:left="993" w:hanging="426"/>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награждении Почетной грамотой министерства образования Российской Федерации, главы администрации (губернатора) Краснодарского края, министерства образования и науки Краснодарского края, главы муниципального образования город Краснодар.</w:t>
      </w: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w:t>
      </w:r>
    </w:p>
    <w:p w:rsidR="00F373A2" w:rsidRPr="00F373A2" w:rsidRDefault="00CF749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lastRenderedPageBreak/>
        <w:t>Премии выплачиваются в пределах фо</w:t>
      </w:r>
      <w:r w:rsidR="00742A9F">
        <w:rPr>
          <w:rFonts w:ascii="Times New Roman" w:eastAsia="Batang" w:hAnsi="Times New Roman" w:cs="Times New Roman"/>
          <w:sz w:val="28"/>
          <w:szCs w:val="28"/>
          <w:lang w:eastAsia="ko-KR"/>
        </w:rPr>
        <w:t>нда оплаты труда школы, а также</w:t>
      </w:r>
      <w:r>
        <w:rPr>
          <w:rFonts w:ascii="Times New Roman" w:eastAsia="Batang" w:hAnsi="Times New Roman" w:cs="Times New Roman"/>
          <w:sz w:val="28"/>
          <w:szCs w:val="28"/>
          <w:lang w:eastAsia="ko-KR"/>
        </w:rPr>
        <w:t xml:space="preserve"> средств</w:t>
      </w:r>
      <w:r w:rsidR="00742A9F">
        <w:rPr>
          <w:rFonts w:ascii="Times New Roman" w:eastAsia="Batang" w:hAnsi="Times New Roman" w:cs="Times New Roman"/>
          <w:sz w:val="28"/>
          <w:szCs w:val="28"/>
          <w:lang w:eastAsia="ko-KR"/>
        </w:rPr>
        <w:t xml:space="preserve"> от предпринимательской и иной приносящей доход деятельности, направленных на оплату труда работников.</w:t>
      </w: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8.11. Выплата за выполнение функции классного руководителя устанавливается педагогическим работникам, выполняющим функции классного руководителя.</w:t>
      </w: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bookmarkStart w:id="2" w:name="Par291"/>
      <w:bookmarkEnd w:id="2"/>
      <w:r w:rsidRPr="00F373A2">
        <w:rPr>
          <w:rFonts w:ascii="Times New Roman" w:eastAsia="Batang" w:hAnsi="Times New Roman" w:cs="Times New Roman"/>
          <w:sz w:val="28"/>
          <w:szCs w:val="28"/>
          <w:lang w:eastAsia="ru-RU"/>
        </w:rPr>
        <w:t xml:space="preserve">Размер выплаты за выполнение функции классного руководителя устанавливается из расчета 2000 рублей в месяц в классе с наполняемостью не менее наполняемости, установленной </w:t>
      </w:r>
      <w:hyperlink r:id="rId8" w:history="1">
        <w:r w:rsidRPr="00F373A2">
          <w:rPr>
            <w:rFonts w:ascii="Times New Roman" w:eastAsia="Batang" w:hAnsi="Times New Roman" w:cs="Times New Roman"/>
            <w:color w:val="0000FF"/>
            <w:sz w:val="28"/>
            <w:szCs w:val="28"/>
            <w:lang w:eastAsia="ru-RU"/>
          </w:rPr>
          <w:t>Приказом</w:t>
        </w:r>
      </w:hyperlink>
      <w:r w:rsidRPr="00F373A2">
        <w:rPr>
          <w:rFonts w:ascii="Times New Roman" w:eastAsia="Batang" w:hAnsi="Times New Roman" w:cs="Times New Roman"/>
          <w:sz w:val="28"/>
          <w:szCs w:val="28"/>
          <w:lang w:eastAsia="ru-RU"/>
        </w:rPr>
        <w:t xml:space="preserve">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Для классов, наполняемость которых меньше указанной </w:t>
      </w:r>
      <w:hyperlink r:id="rId9" w:history="1">
        <w:r w:rsidRPr="00F373A2">
          <w:rPr>
            <w:rFonts w:ascii="Times New Roman" w:eastAsia="Batang" w:hAnsi="Times New Roman" w:cs="Times New Roman"/>
            <w:color w:val="0000FF"/>
            <w:sz w:val="28"/>
            <w:szCs w:val="28"/>
            <w:u w:val="single"/>
            <w:lang w:eastAsia="ko-KR"/>
          </w:rPr>
          <w:t>абзаце втором</w:t>
        </w:r>
      </w:hyperlink>
      <w:r w:rsidRPr="00F373A2">
        <w:rPr>
          <w:rFonts w:ascii="Times New Roman" w:eastAsia="Batang" w:hAnsi="Times New Roman" w:cs="Times New Roman"/>
          <w:sz w:val="28"/>
          <w:szCs w:val="28"/>
          <w:lang w:eastAsia="ko-KR"/>
        </w:rPr>
        <w:t xml:space="preserve"> настоящего пункта, уменьшение размера выплаты производится пропорционально численности обучающихся.</w:t>
      </w: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В случае если на педагогического работника возложены функции классного руководителя в двух и более классах, соответствующие выплаты устанавливаются за выполнение этих функций в каждом классе.</w:t>
      </w:r>
    </w:p>
    <w:p w:rsid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Размер выплаты за выполнение функции классного руководителя устанавливается исходя из наполняемости классов по состоянию на 1 января и 1 сентября текущего финансового года. В случае изменения числа обучающихся в классе в течение указанных периодов, размер выплаты не изменяется.</w:t>
      </w:r>
    </w:p>
    <w:p w:rsidR="00331A33" w:rsidRPr="00F373A2" w:rsidRDefault="00331A33"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p>
    <w:p w:rsid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8.12. Выплаты стимулирующего характера за квалификационную категорию и выслугу лет осуществляются в первоочередном порядке.</w:t>
      </w:r>
    </w:p>
    <w:p w:rsidR="00331A33" w:rsidRPr="00F373A2" w:rsidRDefault="00331A33"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ru-RU"/>
        </w:rPr>
        <w:t xml:space="preserve">8.13. </w:t>
      </w:r>
      <w:r w:rsidRPr="00F373A2">
        <w:rPr>
          <w:rFonts w:ascii="Times New Roman" w:eastAsia="Batang" w:hAnsi="Times New Roman" w:cs="Times New Roman"/>
          <w:sz w:val="28"/>
          <w:szCs w:val="28"/>
          <w:lang w:eastAsia="ko-KR"/>
        </w:rPr>
        <w:t>Установление выплат стимулирующего характера осуществляется:</w:t>
      </w:r>
    </w:p>
    <w:p w:rsidR="00F373A2" w:rsidRPr="00F373A2" w:rsidRDefault="00F373A2" w:rsidP="001D6C03">
      <w:pPr>
        <w:numPr>
          <w:ilvl w:val="0"/>
          <w:numId w:val="36"/>
        </w:numPr>
        <w:shd w:val="clear" w:color="auto" w:fill="FFFFFF"/>
        <w:tabs>
          <w:tab w:val="num" w:pos="0"/>
          <w:tab w:val="left" w:pos="567"/>
          <w:tab w:val="left" w:pos="709"/>
        </w:tabs>
        <w:suppressAutoHyphens/>
        <w:spacing w:after="0" w:line="240" w:lineRule="auto"/>
        <w:ind w:left="0"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 заместителям руководителя, главному бухгалтеру и иным работникам, подчинённым руководителю непосредственно - по представлению руководителя организации;</w:t>
      </w:r>
    </w:p>
    <w:p w:rsidR="00F373A2" w:rsidRPr="00F373A2" w:rsidRDefault="00F373A2" w:rsidP="001D6C03">
      <w:pPr>
        <w:numPr>
          <w:ilvl w:val="0"/>
          <w:numId w:val="36"/>
        </w:numPr>
        <w:shd w:val="clear" w:color="auto" w:fill="FFFFFF"/>
        <w:tabs>
          <w:tab w:val="num" w:pos="0"/>
          <w:tab w:val="left" w:pos="567"/>
          <w:tab w:val="left" w:pos="709"/>
        </w:tabs>
        <w:suppressAutoHyphens/>
        <w:spacing w:after="0" w:line="240" w:lineRule="auto"/>
        <w:ind w:left="0"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 работникам, подчинённым заместителям руководителей, - по представлению заместителей руководителя организации.</w:t>
      </w:r>
    </w:p>
    <w:p w:rsidR="00F373A2" w:rsidRPr="00F373A2" w:rsidRDefault="00F373A2" w:rsidP="001D6C03">
      <w:pPr>
        <w:shd w:val="clear" w:color="auto" w:fill="FFFFFF"/>
        <w:tabs>
          <w:tab w:val="left" w:pos="567"/>
          <w:tab w:val="left" w:pos="709"/>
        </w:tabs>
        <w:spacing w:after="0" w:line="240" w:lineRule="auto"/>
        <w:ind w:right="24" w:firstLine="567"/>
        <w:jc w:val="both"/>
        <w:rPr>
          <w:rFonts w:ascii="Times New Roman" w:eastAsia="Batang" w:hAnsi="Times New Roman" w:cs="Times New Roman"/>
          <w:sz w:val="28"/>
          <w:szCs w:val="28"/>
          <w:lang w:eastAsia="ko-KR"/>
        </w:rPr>
      </w:pPr>
    </w:p>
    <w:p w:rsidR="00F373A2" w:rsidRPr="00F373A2" w:rsidRDefault="00F373A2" w:rsidP="001D6C03">
      <w:pPr>
        <w:tabs>
          <w:tab w:val="num" w:pos="0"/>
        </w:tabs>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ab/>
        <w:t>8.14. В соответствии с Постановлением администрации муниципального образования город Краснодар № 1732 от 25.03.2014 «О денежной выплате для дополнительного стимулирования отдельных категорий работников муниципальных образовательных организаций, находящихся в ведении департамента образования администрации муниципального образования город Краснодар» денежные выплаты в размере 3000 рублей  предоставляются отдельным категориям работников. В Учреждении к таким категориям относятся педагогический персонал, уборщики служебных помещений, сторожа, дворники, рабочие по комплексному обслуживанию и ремонту зданий.</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lastRenderedPageBreak/>
        <w:t>Выплаты носят дополнительный характер и производятся исходя из фактически отработанного работником времени в календарном месяце по основному месту работы и по основной должности:</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при занятии штатной должности в полном объёме (не менее одной ставки) выплаты отдельным категориям работников устанавливаются из расчёта 3000 (три тысячи) рублей в месяц;</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при занятии штатной должности не в полном объёме или в случае если месяц, за который производится выплата, отработан не полностью, выплата осуществляется пропорционально отработанному времени.</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p>
    <w:p w:rsidR="00331A33" w:rsidRPr="00331A33" w:rsidRDefault="00F373A2" w:rsidP="00331A33">
      <w:pPr>
        <w:widowControl w:val="0"/>
        <w:shd w:val="clear" w:color="auto" w:fill="FFFFFF"/>
        <w:tabs>
          <w:tab w:val="left" w:pos="0"/>
        </w:tabs>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           8.15. Организация работы по профилактике наркомании среди учащихся дневных общеобразовательных учреждений заместителю директора по воспитательной части в размере 2000 рублей, педагогу-психологу, социальному педагогу в размере 1000 рублей (в соответствии с постановлением главы администрации Краснодарского края от 16.10.2007 № 955 "Об установлении доплат за организацию воспитательной работы отдельным категориям педагогических работников" ежемесячная доплата устанавливается за ставку заработной платы при условии выполнения нормы рабочего времени. Расчет доплаты производится пропорционально отработанному времени.</w:t>
      </w:r>
    </w:p>
    <w:p w:rsidR="00F373A2" w:rsidRPr="00331A33" w:rsidRDefault="00F373A2" w:rsidP="00331A33">
      <w:pPr>
        <w:spacing w:after="0" w:line="240" w:lineRule="auto"/>
        <w:jc w:val="center"/>
        <w:rPr>
          <w:rFonts w:ascii="Times New Roman" w:eastAsia="Batang" w:hAnsi="Times New Roman" w:cs="Times New Roman"/>
          <w:b/>
          <w:sz w:val="28"/>
          <w:szCs w:val="28"/>
          <w:lang w:eastAsia="ko-KR"/>
        </w:rPr>
      </w:pPr>
      <w:r w:rsidRPr="00F373A2">
        <w:rPr>
          <w:rFonts w:ascii="Times New Roman" w:eastAsia="Batang" w:hAnsi="Times New Roman" w:cs="Times New Roman"/>
          <w:b/>
          <w:sz w:val="28"/>
          <w:szCs w:val="28"/>
          <w:lang w:eastAsia="ko-KR"/>
        </w:rPr>
        <w:t xml:space="preserve">Раздел </w:t>
      </w:r>
      <w:r w:rsidRPr="00F373A2">
        <w:rPr>
          <w:rFonts w:ascii="Times New Roman" w:eastAsia="Batang" w:hAnsi="Times New Roman" w:cs="Times New Roman"/>
          <w:b/>
          <w:sz w:val="28"/>
          <w:szCs w:val="28"/>
          <w:lang w:val="en-US" w:eastAsia="ko-KR"/>
        </w:rPr>
        <w:t>IX</w:t>
      </w:r>
      <w:r w:rsidR="00331A33">
        <w:rPr>
          <w:rFonts w:ascii="Times New Roman" w:eastAsia="Batang" w:hAnsi="Times New Roman" w:cs="Times New Roman"/>
          <w:b/>
          <w:sz w:val="28"/>
          <w:szCs w:val="28"/>
          <w:lang w:eastAsia="ko-KR"/>
        </w:rPr>
        <w:t>.</w:t>
      </w:r>
    </w:p>
    <w:p w:rsidR="00F373A2" w:rsidRPr="00F373A2" w:rsidRDefault="00F373A2" w:rsidP="00331A33">
      <w:pPr>
        <w:snapToGrid w:val="0"/>
        <w:spacing w:after="0" w:line="240" w:lineRule="auto"/>
        <w:jc w:val="center"/>
        <w:rPr>
          <w:rFonts w:ascii="Times New Roman" w:eastAsia="Batang" w:hAnsi="Times New Roman" w:cs="Times New Roman"/>
          <w:b/>
          <w:sz w:val="28"/>
          <w:szCs w:val="28"/>
          <w:lang w:eastAsia="ko-KR"/>
        </w:rPr>
      </w:pPr>
      <w:r w:rsidRPr="00F373A2">
        <w:rPr>
          <w:rFonts w:ascii="Times New Roman" w:eastAsia="Batang" w:hAnsi="Times New Roman" w:cs="Times New Roman"/>
          <w:b/>
          <w:sz w:val="28"/>
          <w:szCs w:val="28"/>
          <w:lang w:eastAsia="ko-KR"/>
        </w:rPr>
        <w:t>Порядок и условия выплат компенсационного характера</w:t>
      </w:r>
      <w:r w:rsidR="00331A33">
        <w:rPr>
          <w:rFonts w:ascii="Times New Roman" w:eastAsia="Batang" w:hAnsi="Times New Roman" w:cs="Times New Roman"/>
          <w:b/>
          <w:sz w:val="28"/>
          <w:szCs w:val="28"/>
          <w:lang w:eastAsia="ko-KR"/>
        </w:rPr>
        <w:t>.</w:t>
      </w:r>
    </w:p>
    <w:p w:rsidR="00F373A2" w:rsidRPr="00F373A2" w:rsidRDefault="00F373A2" w:rsidP="001D6C03">
      <w:pPr>
        <w:snapToGrid w:val="0"/>
        <w:spacing w:after="0" w:line="240" w:lineRule="auto"/>
        <w:ind w:firstLine="567"/>
        <w:jc w:val="center"/>
        <w:rPr>
          <w:rFonts w:ascii="Times New Roman" w:eastAsia="Batang" w:hAnsi="Times New Roman" w:cs="Times New Roman"/>
          <w:b/>
          <w:sz w:val="28"/>
          <w:szCs w:val="28"/>
          <w:lang w:eastAsia="ko-KR"/>
        </w:rPr>
      </w:pPr>
    </w:p>
    <w:p w:rsidR="00F373A2" w:rsidRPr="00F373A2" w:rsidRDefault="00F373A2" w:rsidP="001D6C03">
      <w:pPr>
        <w:shd w:val="clear" w:color="auto" w:fill="FFFFFF"/>
        <w:tabs>
          <w:tab w:val="num" w:pos="-993"/>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9.1.  Оплата труда работников организации, занятых на тяжелых работах, работах с вредными, опасными и иными особыми условиями труда, производится в повышенном размере.</w:t>
      </w:r>
    </w:p>
    <w:p w:rsidR="00F373A2" w:rsidRPr="00F373A2" w:rsidRDefault="00F373A2" w:rsidP="001D6C03">
      <w:pPr>
        <w:shd w:val="clear" w:color="auto" w:fill="FFFFFF"/>
        <w:tabs>
          <w:tab w:val="num" w:pos="-993"/>
        </w:tabs>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В этих целях работникам могут быть осуществлены следующие выплаты компенсационного характера:</w:t>
      </w:r>
    </w:p>
    <w:p w:rsidR="00F373A2" w:rsidRPr="00F373A2" w:rsidRDefault="00F373A2" w:rsidP="001D6C03">
      <w:pPr>
        <w:widowControl w:val="0"/>
        <w:numPr>
          <w:ilvl w:val="0"/>
          <w:numId w:val="37"/>
        </w:numPr>
        <w:shd w:val="clear" w:color="auto" w:fill="FFFFFF"/>
        <w:tabs>
          <w:tab w:val="left" w:pos="993"/>
        </w:tabs>
        <w:suppressAutoHyphens/>
        <w:autoSpaceDE w:val="0"/>
        <w:spacing w:after="0" w:line="240" w:lineRule="auto"/>
        <w:ind w:left="993" w:right="24" w:hanging="426"/>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за работу на тяжёлых работах, работах с вредными и (или) опасными условиями труда;</w:t>
      </w:r>
    </w:p>
    <w:p w:rsidR="00F373A2" w:rsidRPr="00F373A2" w:rsidRDefault="00F373A2" w:rsidP="001D6C03">
      <w:pPr>
        <w:widowControl w:val="0"/>
        <w:numPr>
          <w:ilvl w:val="0"/>
          <w:numId w:val="37"/>
        </w:numPr>
        <w:shd w:val="clear" w:color="auto" w:fill="FFFFFF"/>
        <w:tabs>
          <w:tab w:val="left" w:pos="993"/>
        </w:tabs>
        <w:suppressAutoHyphens/>
        <w:autoSpaceDE w:val="0"/>
        <w:spacing w:after="0" w:line="240" w:lineRule="auto"/>
        <w:ind w:left="0"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за совмещение профессий (должностей);</w:t>
      </w:r>
    </w:p>
    <w:p w:rsidR="00F373A2" w:rsidRPr="00F373A2" w:rsidRDefault="00F373A2" w:rsidP="001D6C03">
      <w:pPr>
        <w:widowControl w:val="0"/>
        <w:numPr>
          <w:ilvl w:val="0"/>
          <w:numId w:val="37"/>
        </w:numPr>
        <w:shd w:val="clear" w:color="auto" w:fill="FFFFFF"/>
        <w:tabs>
          <w:tab w:val="left" w:pos="993"/>
        </w:tabs>
        <w:suppressAutoHyphens/>
        <w:autoSpaceDE w:val="0"/>
        <w:spacing w:after="0" w:line="240" w:lineRule="auto"/>
        <w:ind w:left="0"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за расширение зон обслуживания;</w:t>
      </w:r>
    </w:p>
    <w:p w:rsidR="00F373A2" w:rsidRPr="00F373A2" w:rsidRDefault="00F373A2" w:rsidP="001D6C03">
      <w:pPr>
        <w:widowControl w:val="0"/>
        <w:numPr>
          <w:ilvl w:val="0"/>
          <w:numId w:val="37"/>
        </w:numPr>
        <w:shd w:val="clear" w:color="auto" w:fill="FFFFFF"/>
        <w:tabs>
          <w:tab w:val="left" w:pos="993"/>
        </w:tabs>
        <w:suppressAutoHyphens/>
        <w:autoSpaceDE w:val="0"/>
        <w:spacing w:after="0" w:line="240" w:lineRule="auto"/>
        <w:ind w:left="993" w:right="24" w:hanging="426"/>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F373A2" w:rsidRPr="00F373A2" w:rsidRDefault="00F373A2" w:rsidP="001D6C03">
      <w:pPr>
        <w:widowControl w:val="0"/>
        <w:numPr>
          <w:ilvl w:val="0"/>
          <w:numId w:val="37"/>
        </w:numPr>
        <w:shd w:val="clear" w:color="auto" w:fill="FFFFFF"/>
        <w:tabs>
          <w:tab w:val="left" w:pos="993"/>
        </w:tabs>
        <w:suppressAutoHyphens/>
        <w:autoSpaceDE w:val="0"/>
        <w:spacing w:after="0" w:line="240" w:lineRule="auto"/>
        <w:ind w:left="0"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за специфику работы педагогическим и другим работникам;</w:t>
      </w:r>
    </w:p>
    <w:p w:rsidR="00F373A2" w:rsidRPr="00F373A2" w:rsidRDefault="00F373A2" w:rsidP="001D6C03">
      <w:pPr>
        <w:widowControl w:val="0"/>
        <w:numPr>
          <w:ilvl w:val="0"/>
          <w:numId w:val="37"/>
        </w:numPr>
        <w:shd w:val="clear" w:color="auto" w:fill="FFFFFF"/>
        <w:tabs>
          <w:tab w:val="left" w:pos="993"/>
        </w:tabs>
        <w:suppressAutoHyphens/>
        <w:autoSpaceDE w:val="0"/>
        <w:spacing w:after="0" w:line="240" w:lineRule="auto"/>
        <w:ind w:left="0"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за работу в ночное время;</w:t>
      </w:r>
    </w:p>
    <w:p w:rsidR="00F373A2" w:rsidRPr="00F373A2" w:rsidRDefault="00F373A2" w:rsidP="001D6C03">
      <w:pPr>
        <w:widowControl w:val="0"/>
        <w:numPr>
          <w:ilvl w:val="0"/>
          <w:numId w:val="37"/>
        </w:numPr>
        <w:shd w:val="clear" w:color="auto" w:fill="FFFFFF"/>
        <w:tabs>
          <w:tab w:val="left" w:pos="993"/>
        </w:tabs>
        <w:suppressAutoHyphens/>
        <w:autoSpaceDE w:val="0"/>
        <w:spacing w:after="0" w:line="240" w:lineRule="auto"/>
        <w:ind w:left="0"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за работу в выходные и нерабочие праздничные дни;</w:t>
      </w:r>
    </w:p>
    <w:p w:rsidR="00F373A2" w:rsidRPr="00F373A2" w:rsidRDefault="00F373A2" w:rsidP="001D6C03">
      <w:pPr>
        <w:widowControl w:val="0"/>
        <w:numPr>
          <w:ilvl w:val="0"/>
          <w:numId w:val="37"/>
        </w:numPr>
        <w:shd w:val="clear" w:color="auto" w:fill="FFFFFF"/>
        <w:tabs>
          <w:tab w:val="left" w:pos="993"/>
        </w:tabs>
        <w:suppressAutoHyphens/>
        <w:autoSpaceDE w:val="0"/>
        <w:spacing w:after="0" w:line="240" w:lineRule="auto"/>
        <w:ind w:left="0"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за сверхурочную работу.</w:t>
      </w:r>
    </w:p>
    <w:p w:rsidR="00F373A2" w:rsidRPr="00F373A2" w:rsidRDefault="00F373A2" w:rsidP="001D6C03">
      <w:pPr>
        <w:widowControl w:val="0"/>
        <w:shd w:val="clear" w:color="auto" w:fill="FFFFFF"/>
        <w:autoSpaceDE w:val="0"/>
        <w:spacing w:after="0" w:line="240" w:lineRule="auto"/>
        <w:ind w:right="24" w:firstLine="567"/>
        <w:jc w:val="both"/>
        <w:rPr>
          <w:rFonts w:ascii="Times New Roman" w:eastAsia="Batang" w:hAnsi="Times New Roman" w:cs="Times New Roman"/>
          <w:sz w:val="28"/>
          <w:szCs w:val="28"/>
          <w:lang w:eastAsia="ko-KR"/>
        </w:rPr>
      </w:pPr>
    </w:p>
    <w:p w:rsidR="00F373A2" w:rsidRPr="00F373A2" w:rsidRDefault="00F373A2" w:rsidP="001D6C03">
      <w:pPr>
        <w:widowControl w:val="0"/>
        <w:shd w:val="clear" w:color="auto" w:fill="FFFFFF"/>
        <w:autoSpaceDE w:val="0"/>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9.2.  Компенсационные выплаты работникам, занятым на тяжёлых работах, работах с вредными и (или) опасными условиями труда, устанавливаются в соответствии со статьёй 147 Трудового кодекса Российской Федерации.</w:t>
      </w:r>
    </w:p>
    <w:p w:rsidR="00F373A2" w:rsidRDefault="00F373A2" w:rsidP="001D6C03">
      <w:pPr>
        <w:widowControl w:val="0"/>
        <w:shd w:val="clear" w:color="auto" w:fill="FFFFFF"/>
        <w:autoSpaceDE w:val="0"/>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 xml:space="preserve">Директор образовательной организации принимает меры по проведению аттестации рабочих мест с целью разработки и реализации программы </w:t>
      </w:r>
      <w:r w:rsidRPr="00F373A2">
        <w:rPr>
          <w:rFonts w:ascii="Times New Roman" w:eastAsia="Batang" w:hAnsi="Times New Roman" w:cs="Times New Roman"/>
          <w:sz w:val="28"/>
          <w:szCs w:val="28"/>
          <w:lang w:eastAsia="ko-KR"/>
        </w:rPr>
        <w:lastRenderedPageBreak/>
        <w:t>действий по обеспечению безопасных условий и охраны труда. Если по итогам аттестации рабочее место признаётся безопасным, то указанная выплата не устанавливается.</w:t>
      </w:r>
    </w:p>
    <w:p w:rsidR="00331A33" w:rsidRPr="00F373A2" w:rsidRDefault="00331A33" w:rsidP="001D6C03">
      <w:pPr>
        <w:widowControl w:val="0"/>
        <w:shd w:val="clear" w:color="auto" w:fill="FFFFFF"/>
        <w:autoSpaceDE w:val="0"/>
        <w:spacing w:after="0" w:line="240" w:lineRule="auto"/>
        <w:ind w:right="24" w:firstLine="567"/>
        <w:jc w:val="both"/>
        <w:rPr>
          <w:rFonts w:ascii="Times New Roman" w:eastAsia="Batang" w:hAnsi="Times New Roman" w:cs="Times New Roman"/>
          <w:sz w:val="28"/>
          <w:szCs w:val="28"/>
          <w:lang w:eastAsia="ko-KR"/>
        </w:rPr>
      </w:pP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color w:val="000000"/>
          <w:sz w:val="28"/>
          <w:szCs w:val="28"/>
          <w:lang w:eastAsia="ko-KR"/>
        </w:rPr>
        <w:t xml:space="preserve">9.3. </w:t>
      </w:r>
      <w:r w:rsidRPr="00F373A2">
        <w:rPr>
          <w:rFonts w:ascii="Times New Roman" w:eastAsia="Batang" w:hAnsi="Times New Roman" w:cs="Times New Roman"/>
          <w:sz w:val="28"/>
          <w:szCs w:val="28"/>
          <w:lang w:eastAsia="ko-KR"/>
        </w:rPr>
        <w:t xml:space="preserve"> Доплата за специфику работы устанавливается педагогическим работникам за индивидуальное и групповое обучение детей, находящихся на длительном лечении в ГУЗ ДККБ в размере 20% от оклада. </w:t>
      </w:r>
      <w:hyperlink w:anchor="Par2523" w:history="1">
        <w:r w:rsidRPr="00F373A2">
          <w:rPr>
            <w:rFonts w:ascii="Times New Roman" w:eastAsia="Batang" w:hAnsi="Times New Roman" w:cs="Times New Roman"/>
            <w:sz w:val="28"/>
            <w:szCs w:val="28"/>
            <w:lang w:eastAsia="ko-KR"/>
          </w:rPr>
          <w:t>Выплаты</w:t>
        </w:r>
      </w:hyperlink>
      <w:r w:rsidRPr="00F373A2">
        <w:rPr>
          <w:rFonts w:ascii="Times New Roman" w:eastAsia="Batang" w:hAnsi="Times New Roman" w:cs="Times New Roman"/>
          <w:sz w:val="28"/>
          <w:szCs w:val="28"/>
          <w:lang w:eastAsia="ko-KR"/>
        </w:rPr>
        <w:t xml:space="preserve"> за специфику работы педагогическим и другим работникам в отдельных организациях устанавливаются к окладу (должностному окладу), ставке заработной платы. Педагогическим работникам за работу в классах для детей, имеющих ограниченные возможности здоровья и за индивидуальное обучение на дому на основании медицинского заключения детей, устанавливаются выплаты в размере 20% к окладу.</w:t>
      </w:r>
    </w:p>
    <w:p w:rsidR="00F373A2" w:rsidRPr="00F373A2" w:rsidRDefault="00F373A2" w:rsidP="001D6C03">
      <w:pPr>
        <w:tabs>
          <w:tab w:val="num" w:pos="-993"/>
        </w:tabs>
        <w:snapToGrid w:val="0"/>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color w:val="000000"/>
          <w:sz w:val="28"/>
          <w:szCs w:val="28"/>
          <w:lang w:eastAsia="ko-KR"/>
        </w:rPr>
        <w:t xml:space="preserve">Применение выплат за специфику работы не образует новый </w:t>
      </w:r>
      <w:r w:rsidRPr="00F373A2">
        <w:rPr>
          <w:rFonts w:ascii="Times New Roman" w:eastAsia="Batang" w:hAnsi="Times New Roman" w:cs="Times New Roman"/>
          <w:sz w:val="28"/>
          <w:szCs w:val="28"/>
          <w:lang w:eastAsia="ko-KR"/>
        </w:rPr>
        <w:t>базовый оклад (базовый должностной оклад), базовую ставку заработной платы и не учитывается при исчислении иных компенсационных и стимулирующих выплат.</w:t>
      </w:r>
    </w:p>
    <w:p w:rsidR="00F373A2" w:rsidRDefault="00F373A2" w:rsidP="001D6C03">
      <w:pPr>
        <w:shd w:val="clear" w:color="auto" w:fill="FFFFFF"/>
        <w:tabs>
          <w:tab w:val="num" w:pos="-993"/>
        </w:tabs>
        <w:spacing w:after="0" w:line="240" w:lineRule="auto"/>
        <w:ind w:right="24" w:firstLine="567"/>
        <w:jc w:val="both"/>
        <w:rPr>
          <w:rFonts w:ascii="Times New Roman" w:eastAsia="Batang" w:hAnsi="Times New Roman" w:cs="Times New Roman"/>
          <w:sz w:val="28"/>
          <w:szCs w:val="28"/>
          <w:lang w:eastAsia="ko-KR"/>
        </w:rPr>
      </w:pPr>
    </w:p>
    <w:p w:rsidR="00331A33" w:rsidRPr="00F373A2" w:rsidRDefault="00331A33" w:rsidP="001D6C03">
      <w:pPr>
        <w:shd w:val="clear" w:color="auto" w:fill="FFFFFF"/>
        <w:tabs>
          <w:tab w:val="num" w:pos="-993"/>
        </w:tabs>
        <w:spacing w:after="0" w:line="240" w:lineRule="auto"/>
        <w:ind w:right="24" w:firstLine="567"/>
        <w:jc w:val="both"/>
        <w:rPr>
          <w:rFonts w:ascii="Times New Roman" w:eastAsia="Batang" w:hAnsi="Times New Roman" w:cs="Times New Roman"/>
          <w:sz w:val="28"/>
          <w:szCs w:val="28"/>
          <w:lang w:eastAsia="ko-KR"/>
        </w:rPr>
      </w:pPr>
    </w:p>
    <w:p w:rsidR="00F373A2" w:rsidRPr="00F373A2" w:rsidRDefault="00F373A2" w:rsidP="001D6C03">
      <w:pPr>
        <w:widowControl w:val="0"/>
        <w:tabs>
          <w:tab w:val="left" w:pos="567"/>
          <w:tab w:val="num" w:pos="2168"/>
        </w:tabs>
        <w:autoSpaceDE w:val="0"/>
        <w:spacing w:after="0" w:line="240" w:lineRule="auto"/>
        <w:ind w:firstLine="567"/>
        <w:jc w:val="both"/>
        <w:rPr>
          <w:rFonts w:ascii="Times New Roman" w:eastAsia="Batang" w:hAnsi="Times New Roman" w:cs="Times New Roman"/>
          <w:bCs/>
          <w:spacing w:val="-6"/>
          <w:sz w:val="28"/>
          <w:szCs w:val="28"/>
          <w:lang w:eastAsia="ko-KR"/>
        </w:rPr>
      </w:pPr>
      <w:r w:rsidRPr="00F373A2">
        <w:rPr>
          <w:rFonts w:ascii="Times New Roman" w:eastAsia="Batang" w:hAnsi="Times New Roman" w:cs="Times New Roman"/>
          <w:spacing w:val="-6"/>
          <w:sz w:val="28"/>
          <w:szCs w:val="28"/>
          <w:lang w:eastAsia="ko-KR"/>
        </w:rPr>
        <w:t xml:space="preserve">9.4. Доплата за </w:t>
      </w:r>
      <w:r w:rsidRPr="00F373A2">
        <w:rPr>
          <w:rFonts w:ascii="Times New Roman" w:eastAsia="Batang" w:hAnsi="Times New Roman" w:cs="Times New Roman"/>
          <w:bCs/>
          <w:spacing w:val="-6"/>
          <w:sz w:val="28"/>
          <w:szCs w:val="28"/>
          <w:lang w:eastAsia="ko-KR"/>
        </w:rPr>
        <w:t>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F373A2" w:rsidRPr="00F373A2" w:rsidRDefault="00F373A2" w:rsidP="001D6C03">
      <w:pPr>
        <w:widowControl w:val="0"/>
        <w:tabs>
          <w:tab w:val="left" w:pos="567"/>
          <w:tab w:val="num" w:pos="2168"/>
        </w:tabs>
        <w:autoSpaceDE w:val="0"/>
        <w:spacing w:after="0" w:line="240" w:lineRule="auto"/>
        <w:ind w:firstLine="567"/>
        <w:jc w:val="both"/>
        <w:rPr>
          <w:rFonts w:ascii="Times New Roman" w:eastAsia="Batang" w:hAnsi="Times New Roman" w:cs="Times New Roman"/>
          <w:bCs/>
          <w:spacing w:val="-6"/>
          <w:sz w:val="28"/>
          <w:szCs w:val="28"/>
          <w:lang w:eastAsia="ko-KR"/>
        </w:rPr>
      </w:pPr>
    </w:p>
    <w:p w:rsidR="00F373A2" w:rsidRPr="00F373A2" w:rsidRDefault="00F373A2" w:rsidP="001D6C03">
      <w:pPr>
        <w:widowControl w:val="0"/>
        <w:tabs>
          <w:tab w:val="left" w:pos="567"/>
          <w:tab w:val="num" w:pos="2168"/>
        </w:tabs>
        <w:autoSpaceDE w:val="0"/>
        <w:autoSpaceDN w:val="0"/>
        <w:adjustRightInd w:val="0"/>
        <w:spacing w:after="0" w:line="240" w:lineRule="auto"/>
        <w:ind w:firstLine="567"/>
        <w:jc w:val="both"/>
        <w:rPr>
          <w:rFonts w:ascii="Times New Roman" w:eastAsia="Batang" w:hAnsi="Times New Roman" w:cs="Times New Roman"/>
          <w:sz w:val="24"/>
          <w:szCs w:val="24"/>
          <w:lang w:eastAsia="ko-KR"/>
        </w:rPr>
      </w:pPr>
      <w:r w:rsidRPr="00F373A2">
        <w:rPr>
          <w:rFonts w:ascii="Times New Roman" w:eastAsia="Batang" w:hAnsi="Times New Roman" w:cs="Times New Roman"/>
          <w:sz w:val="28"/>
          <w:szCs w:val="28"/>
          <w:lang w:eastAsia="ko-KR"/>
        </w:rPr>
        <w:t>9.5.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r w:rsidRPr="00F373A2">
        <w:rPr>
          <w:rFonts w:ascii="Times New Roman" w:eastAsia="Batang" w:hAnsi="Times New Roman" w:cs="Times New Roman"/>
          <w:sz w:val="24"/>
          <w:szCs w:val="24"/>
          <w:lang w:eastAsia="ko-KR"/>
        </w:rPr>
        <w:t xml:space="preserve">. </w:t>
      </w:r>
    </w:p>
    <w:p w:rsidR="00F373A2" w:rsidRPr="00F373A2" w:rsidRDefault="00F373A2" w:rsidP="001D6C03">
      <w:pPr>
        <w:widowControl w:val="0"/>
        <w:tabs>
          <w:tab w:val="left" w:pos="567"/>
          <w:tab w:val="num" w:pos="2168"/>
        </w:tabs>
        <w:autoSpaceDE w:val="0"/>
        <w:autoSpaceDN w:val="0"/>
        <w:adjustRightInd w:val="0"/>
        <w:spacing w:after="0" w:line="240" w:lineRule="auto"/>
        <w:ind w:firstLine="567"/>
        <w:jc w:val="both"/>
        <w:rPr>
          <w:rFonts w:ascii="Times New Roman" w:eastAsia="Batang" w:hAnsi="Times New Roman" w:cs="Times New Roman"/>
          <w:bCs/>
          <w:sz w:val="24"/>
          <w:szCs w:val="24"/>
          <w:lang w:eastAsia="ko-KR"/>
        </w:rPr>
      </w:pPr>
    </w:p>
    <w:p w:rsidR="00F373A2" w:rsidRPr="00F373A2" w:rsidRDefault="00F373A2" w:rsidP="001D6C03">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373A2">
        <w:rPr>
          <w:rFonts w:ascii="Times New Roman" w:eastAsia="Times New Roman" w:hAnsi="Times New Roman" w:cs="Times New Roman"/>
          <w:spacing w:val="-8"/>
          <w:sz w:val="28"/>
          <w:szCs w:val="28"/>
          <w:lang w:eastAsia="ru-RU"/>
        </w:rPr>
        <w:t xml:space="preserve">9.6. </w:t>
      </w:r>
      <w:r w:rsidRPr="00F373A2">
        <w:rPr>
          <w:rFonts w:ascii="Times New Roman" w:eastAsia="Times New Roman" w:hAnsi="Times New Roman" w:cs="Times New Roman"/>
          <w:bCs/>
          <w:sz w:val="28"/>
          <w:szCs w:val="28"/>
          <w:lang w:eastAsia="ru-RU"/>
        </w:rPr>
        <w:t xml:space="preserve">Доплата за работу в ночное время производится работникам в размере 35% от оклада, рассчитанного за час работы, за каждый час работы в ночное время. Ночным считается время с 10 часов вечера до 6 часов утра. </w:t>
      </w:r>
    </w:p>
    <w:p w:rsidR="00F373A2" w:rsidRPr="00F373A2" w:rsidRDefault="00F373A2" w:rsidP="001D6C03">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bCs/>
          <w:sz w:val="28"/>
          <w:szCs w:val="28"/>
          <w:lang w:eastAsia="ru-RU"/>
        </w:rPr>
      </w:pPr>
      <w:r w:rsidRPr="00F373A2">
        <w:rPr>
          <w:rFonts w:ascii="Times New Roman" w:eastAsia="Batang" w:hAnsi="Times New Roman" w:cs="Times New Roman"/>
          <w:bCs/>
          <w:sz w:val="28"/>
          <w:szCs w:val="28"/>
          <w:lang w:eastAsia="ru-RU"/>
        </w:rPr>
        <w:t>9.7. Повышенная оплата за работу в выходные и нерабочие праздничные дни производится работникам организации, привлекавшимся к работе в выходные и нерабочие праздничные дни.</w:t>
      </w: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bCs/>
          <w:sz w:val="28"/>
          <w:szCs w:val="28"/>
          <w:lang w:eastAsia="ru-RU"/>
        </w:rPr>
      </w:pPr>
      <w:r w:rsidRPr="00F373A2">
        <w:rPr>
          <w:rFonts w:ascii="Times New Roman" w:eastAsia="Batang" w:hAnsi="Times New Roman" w:cs="Times New Roman"/>
          <w:bCs/>
          <w:sz w:val="28"/>
          <w:szCs w:val="28"/>
          <w:lang w:eastAsia="ru-RU"/>
        </w:rPr>
        <w:t>Размер доплаты составляет:</w:t>
      </w: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bCs/>
          <w:sz w:val="28"/>
          <w:szCs w:val="28"/>
          <w:lang w:eastAsia="ru-RU"/>
        </w:rPr>
      </w:pPr>
      <w:r w:rsidRPr="00F373A2">
        <w:rPr>
          <w:rFonts w:ascii="Times New Roman" w:eastAsia="Batang" w:hAnsi="Times New Roman" w:cs="Times New Roman"/>
          <w:bCs/>
          <w:sz w:val="28"/>
          <w:szCs w:val="28"/>
          <w:lang w:eastAsia="ru-RU"/>
        </w:rPr>
        <w:t xml:space="preserve">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w:t>
      </w:r>
      <w:r w:rsidRPr="00F373A2">
        <w:rPr>
          <w:rFonts w:ascii="Times New Roman" w:eastAsia="Batang" w:hAnsi="Times New Roman" w:cs="Times New Roman"/>
          <w:bCs/>
          <w:sz w:val="28"/>
          <w:szCs w:val="28"/>
          <w:lang w:eastAsia="ru-RU"/>
        </w:rPr>
        <w:lastRenderedPageBreak/>
        <w:t>не менее двойной дневной ставки сверх оклада (должностного оклада), если работа производилась сверх месячной нормы рабочего времени;</w:t>
      </w: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bCs/>
          <w:sz w:val="28"/>
          <w:szCs w:val="28"/>
          <w:lang w:eastAsia="ru-RU"/>
        </w:rPr>
      </w:pPr>
      <w:r w:rsidRPr="00F373A2">
        <w:rPr>
          <w:rFonts w:ascii="Times New Roman" w:eastAsia="Batang" w:hAnsi="Times New Roman" w:cs="Times New Roman"/>
          <w:bCs/>
          <w:sz w:val="28"/>
          <w:szCs w:val="28"/>
          <w:lang w:eastAsia="ru-RU"/>
        </w:rP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bCs/>
          <w:sz w:val="28"/>
          <w:szCs w:val="28"/>
          <w:lang w:eastAsia="ru-RU"/>
        </w:rPr>
      </w:pPr>
      <w:r w:rsidRPr="00F373A2">
        <w:rPr>
          <w:rFonts w:ascii="Times New Roman" w:eastAsia="Batang" w:hAnsi="Times New Roman" w:cs="Times New Roman"/>
          <w:bCs/>
          <w:sz w:val="28"/>
          <w:szCs w:val="28"/>
          <w:lang w:eastAsia="ru-RU"/>
        </w:rPr>
        <w:t xml:space="preserve">9.8. 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w:t>
      </w:r>
      <w:hyperlink r:id="rId10" w:history="1">
        <w:r w:rsidRPr="00F373A2">
          <w:rPr>
            <w:rFonts w:ascii="Times New Roman" w:eastAsia="Batang" w:hAnsi="Times New Roman" w:cs="Times New Roman"/>
            <w:bCs/>
            <w:color w:val="0000FF"/>
            <w:sz w:val="28"/>
            <w:szCs w:val="28"/>
            <w:lang w:eastAsia="ru-RU"/>
          </w:rPr>
          <w:t>статьей 152</w:t>
        </w:r>
      </w:hyperlink>
      <w:r w:rsidRPr="00F373A2">
        <w:rPr>
          <w:rFonts w:ascii="Times New Roman" w:eastAsia="Batang" w:hAnsi="Times New Roman" w:cs="Times New Roman"/>
          <w:bCs/>
          <w:sz w:val="28"/>
          <w:szCs w:val="28"/>
          <w:lang w:eastAsia="ru-RU"/>
        </w:rPr>
        <w:t xml:space="preserve"> Трудового кодекса Российской Федерации.</w:t>
      </w: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bCs/>
          <w:sz w:val="28"/>
          <w:szCs w:val="28"/>
          <w:lang w:eastAsia="ru-RU"/>
        </w:rPr>
      </w:pPr>
      <w:r w:rsidRPr="00F373A2">
        <w:rPr>
          <w:rFonts w:ascii="Times New Roman" w:eastAsia="Batang" w:hAnsi="Times New Roman" w:cs="Times New Roman"/>
          <w:bCs/>
          <w:sz w:val="28"/>
          <w:szCs w:val="28"/>
          <w:lang w:eastAsia="ru-RU"/>
        </w:rPr>
        <w:t>9.9.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w:t>
      </w: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bCs/>
          <w:sz w:val="28"/>
          <w:szCs w:val="28"/>
          <w:lang w:eastAsia="ru-RU"/>
        </w:rPr>
      </w:pP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bCs/>
          <w:sz w:val="28"/>
          <w:szCs w:val="28"/>
          <w:lang w:eastAsia="ru-RU"/>
        </w:rPr>
      </w:pPr>
      <w:r w:rsidRPr="00F373A2">
        <w:rPr>
          <w:rFonts w:ascii="Times New Roman" w:eastAsia="Batang" w:hAnsi="Times New Roman" w:cs="Times New Roman"/>
          <w:bCs/>
          <w:sz w:val="28"/>
          <w:szCs w:val="28"/>
          <w:lang w:eastAsia="ru-RU"/>
        </w:rPr>
        <w:t>9.10. Выплаты компенсационного характера устанавливаются к окладу (должностному окладу), ставке заработной платы работников без учета применения повышающих коэффициентов к окладу (за исключением коэффициентов по профессиональным квалификационным уровням) и стимулирующих выплат пропорционально установленной нагрузке (педагогической работе).</w:t>
      </w:r>
    </w:p>
    <w:p w:rsidR="00F373A2" w:rsidRPr="00331A33" w:rsidRDefault="00F373A2" w:rsidP="00331A33">
      <w:pPr>
        <w:spacing w:after="0" w:line="240" w:lineRule="auto"/>
        <w:jc w:val="center"/>
        <w:rPr>
          <w:rFonts w:ascii="Times New Roman" w:eastAsia="Batang" w:hAnsi="Times New Roman" w:cs="Times New Roman"/>
          <w:b/>
          <w:sz w:val="28"/>
          <w:szCs w:val="28"/>
          <w:lang w:eastAsia="ko-KR"/>
        </w:rPr>
      </w:pPr>
      <w:r w:rsidRPr="00F373A2">
        <w:rPr>
          <w:rFonts w:ascii="Times New Roman" w:eastAsia="Batang" w:hAnsi="Times New Roman" w:cs="Times New Roman"/>
          <w:b/>
          <w:sz w:val="28"/>
          <w:szCs w:val="28"/>
          <w:lang w:eastAsia="ko-KR"/>
        </w:rPr>
        <w:t xml:space="preserve">Раздел </w:t>
      </w:r>
      <w:r w:rsidRPr="00F373A2">
        <w:rPr>
          <w:rFonts w:ascii="Times New Roman" w:eastAsia="Batang" w:hAnsi="Times New Roman" w:cs="Times New Roman"/>
          <w:b/>
          <w:sz w:val="28"/>
          <w:szCs w:val="28"/>
          <w:lang w:val="en-US" w:eastAsia="ko-KR"/>
        </w:rPr>
        <w:t>X</w:t>
      </w:r>
      <w:r w:rsidR="00331A33">
        <w:rPr>
          <w:rFonts w:ascii="Times New Roman" w:eastAsia="Batang" w:hAnsi="Times New Roman" w:cs="Times New Roman"/>
          <w:b/>
          <w:sz w:val="28"/>
          <w:szCs w:val="28"/>
          <w:lang w:eastAsia="ko-KR"/>
        </w:rPr>
        <w:t>.</w:t>
      </w:r>
    </w:p>
    <w:p w:rsidR="00F373A2" w:rsidRPr="00F373A2" w:rsidRDefault="00F373A2" w:rsidP="00331A33">
      <w:pPr>
        <w:widowControl w:val="0"/>
        <w:tabs>
          <w:tab w:val="left" w:pos="851"/>
          <w:tab w:val="left" w:pos="1320"/>
        </w:tabs>
        <w:spacing w:after="0" w:line="240" w:lineRule="auto"/>
        <w:jc w:val="center"/>
        <w:rPr>
          <w:rFonts w:ascii="Times New Roman" w:eastAsia="Batang" w:hAnsi="Times New Roman" w:cs="Times New Roman"/>
          <w:sz w:val="28"/>
          <w:szCs w:val="28"/>
          <w:lang w:eastAsia="ko-KR"/>
        </w:rPr>
      </w:pPr>
      <w:r w:rsidRPr="00F373A2">
        <w:rPr>
          <w:rFonts w:ascii="Times New Roman" w:eastAsia="Batang" w:hAnsi="Times New Roman" w:cs="Times New Roman"/>
          <w:b/>
          <w:sz w:val="28"/>
          <w:szCs w:val="28"/>
          <w:lang w:eastAsia="ko-KR"/>
        </w:rPr>
        <w:t>Выплата компенсации педагогическим работникам, участвующим в проведении единого государственного экзамена, за работу по подготовке и проведению единого государственного экзамена</w:t>
      </w:r>
      <w:r w:rsidR="00331A33">
        <w:rPr>
          <w:rFonts w:ascii="Times New Roman" w:eastAsia="Batang" w:hAnsi="Times New Roman" w:cs="Times New Roman"/>
          <w:b/>
          <w:sz w:val="28"/>
          <w:szCs w:val="28"/>
          <w:lang w:eastAsia="ko-KR"/>
        </w:rPr>
        <w:t>.</w:t>
      </w:r>
      <w:r w:rsidRPr="00F373A2">
        <w:rPr>
          <w:rFonts w:ascii="Times New Roman" w:eastAsia="Batang" w:hAnsi="Times New Roman" w:cs="Times New Roman"/>
          <w:b/>
          <w:sz w:val="28"/>
          <w:szCs w:val="28"/>
          <w:lang w:eastAsia="ko-KR"/>
        </w:rPr>
        <w:br/>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10.1. Выплата компенсации производится педагогическим работникам, участвующим в проведении единого государственного экзамена, за работу по подготовке и проведению единого государственного экзамена.</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p>
    <w:p w:rsidR="00F373A2" w:rsidRPr="00F373A2" w:rsidRDefault="00F373A2" w:rsidP="001D6C03">
      <w:pPr>
        <w:autoSpaceDE w:val="0"/>
        <w:autoSpaceDN w:val="0"/>
        <w:adjustRightInd w:val="0"/>
        <w:spacing w:after="0" w:line="240" w:lineRule="auto"/>
        <w:ind w:firstLine="567"/>
        <w:jc w:val="both"/>
        <w:rPr>
          <w:rFonts w:ascii="Times New Roman" w:eastAsia="Batang" w:hAnsi="Times New Roman" w:cs="Times New Roman"/>
          <w:b/>
          <w:sz w:val="28"/>
          <w:szCs w:val="28"/>
          <w:lang w:eastAsia="ko-KR"/>
        </w:rPr>
      </w:pPr>
      <w:r w:rsidRPr="00F373A2">
        <w:rPr>
          <w:rFonts w:ascii="Times New Roman" w:eastAsia="Batang" w:hAnsi="Times New Roman" w:cs="Times New Roman"/>
          <w:bCs/>
          <w:sz w:val="28"/>
          <w:szCs w:val="28"/>
          <w:lang w:eastAsia="ru-RU"/>
        </w:rPr>
        <w:t>10.2. Размер и порядок выплаты указанной компенсации устанавливаются Министерством образования, науки и молодёжной политики Краснодарского края.</w:t>
      </w:r>
    </w:p>
    <w:p w:rsidR="00F41971" w:rsidRDefault="00F41971" w:rsidP="001D6C03">
      <w:pPr>
        <w:spacing w:after="0" w:line="240" w:lineRule="auto"/>
        <w:ind w:firstLine="567"/>
        <w:jc w:val="center"/>
        <w:rPr>
          <w:rFonts w:ascii="Times New Roman" w:eastAsia="Batang" w:hAnsi="Times New Roman" w:cs="Times New Roman"/>
          <w:b/>
          <w:sz w:val="28"/>
          <w:szCs w:val="28"/>
          <w:lang w:eastAsia="ko-KR"/>
        </w:rPr>
      </w:pPr>
    </w:p>
    <w:p w:rsidR="00F41971" w:rsidRPr="00331A33" w:rsidRDefault="00F41971" w:rsidP="00331A33">
      <w:pPr>
        <w:spacing w:after="0" w:line="240" w:lineRule="auto"/>
        <w:jc w:val="center"/>
        <w:rPr>
          <w:rFonts w:ascii="Times New Roman" w:eastAsia="Batang" w:hAnsi="Times New Roman" w:cs="Times New Roman"/>
          <w:b/>
          <w:sz w:val="28"/>
          <w:szCs w:val="28"/>
          <w:lang w:eastAsia="ko-KR"/>
        </w:rPr>
      </w:pPr>
      <w:r w:rsidRPr="00F373A2">
        <w:rPr>
          <w:rFonts w:ascii="Times New Roman" w:eastAsia="Batang" w:hAnsi="Times New Roman" w:cs="Times New Roman"/>
          <w:b/>
          <w:sz w:val="28"/>
          <w:szCs w:val="28"/>
          <w:lang w:eastAsia="ko-KR"/>
        </w:rPr>
        <w:t xml:space="preserve">Раздел </w:t>
      </w:r>
      <w:r w:rsidRPr="00F373A2">
        <w:rPr>
          <w:rFonts w:ascii="Times New Roman" w:eastAsia="Batang" w:hAnsi="Times New Roman" w:cs="Times New Roman"/>
          <w:b/>
          <w:sz w:val="28"/>
          <w:szCs w:val="28"/>
          <w:lang w:val="en-US" w:eastAsia="ko-KR"/>
        </w:rPr>
        <w:t>XI</w:t>
      </w:r>
      <w:r w:rsidR="00331A33">
        <w:rPr>
          <w:rFonts w:ascii="Times New Roman" w:eastAsia="Batang" w:hAnsi="Times New Roman" w:cs="Times New Roman"/>
          <w:b/>
          <w:sz w:val="28"/>
          <w:szCs w:val="28"/>
          <w:lang w:eastAsia="ko-KR"/>
        </w:rPr>
        <w:t>.</w:t>
      </w:r>
    </w:p>
    <w:p w:rsidR="00F41971" w:rsidRDefault="00F41971" w:rsidP="00331A33">
      <w:pPr>
        <w:tabs>
          <w:tab w:val="left" w:pos="426"/>
        </w:tabs>
        <w:spacing w:after="0" w:line="240" w:lineRule="auto"/>
        <w:jc w:val="center"/>
        <w:rPr>
          <w:b/>
          <w:sz w:val="28"/>
          <w:szCs w:val="28"/>
        </w:rPr>
      </w:pPr>
      <w:r w:rsidRPr="00F41971">
        <w:rPr>
          <w:rFonts w:ascii="Times New Roman" w:hAnsi="Times New Roman" w:cs="Times New Roman"/>
          <w:b/>
          <w:sz w:val="28"/>
          <w:szCs w:val="28"/>
        </w:rPr>
        <w:t>Порядок и условия почасовой оплаты труда</w:t>
      </w:r>
      <w:r w:rsidR="00331A33">
        <w:rPr>
          <w:rFonts w:ascii="Times New Roman" w:hAnsi="Times New Roman" w:cs="Times New Roman"/>
          <w:b/>
          <w:sz w:val="28"/>
          <w:szCs w:val="28"/>
        </w:rPr>
        <w:t xml:space="preserve"> </w:t>
      </w:r>
      <w:r w:rsidRPr="00F41971">
        <w:rPr>
          <w:rFonts w:ascii="Times New Roman" w:hAnsi="Times New Roman" w:cs="Times New Roman"/>
          <w:b/>
          <w:sz w:val="28"/>
          <w:szCs w:val="28"/>
        </w:rPr>
        <w:t>педагогических работников</w:t>
      </w:r>
      <w:r w:rsidRPr="00A73498">
        <w:rPr>
          <w:b/>
          <w:sz w:val="28"/>
          <w:szCs w:val="28"/>
        </w:rPr>
        <w:t>.</w:t>
      </w:r>
    </w:p>
    <w:p w:rsidR="00331A33" w:rsidRDefault="00331A33" w:rsidP="00331A33">
      <w:pPr>
        <w:tabs>
          <w:tab w:val="left" w:pos="426"/>
        </w:tabs>
        <w:spacing w:after="0" w:line="240" w:lineRule="auto"/>
        <w:jc w:val="center"/>
        <w:rPr>
          <w:b/>
          <w:sz w:val="28"/>
          <w:szCs w:val="28"/>
        </w:rPr>
      </w:pPr>
    </w:p>
    <w:p w:rsidR="00F41971" w:rsidRPr="00F41971" w:rsidRDefault="00F41971" w:rsidP="001D6C03">
      <w:pPr>
        <w:tabs>
          <w:tab w:val="left" w:pos="1134"/>
        </w:tabs>
        <w:spacing w:after="0" w:line="240" w:lineRule="auto"/>
        <w:ind w:firstLine="567"/>
        <w:jc w:val="both"/>
        <w:rPr>
          <w:rFonts w:ascii="Times New Roman" w:hAnsi="Times New Roman" w:cs="Times New Roman"/>
          <w:sz w:val="28"/>
          <w:szCs w:val="28"/>
        </w:rPr>
      </w:pPr>
      <w:r w:rsidRPr="00F41971">
        <w:rPr>
          <w:rFonts w:ascii="Times New Roman" w:hAnsi="Times New Roman" w:cs="Times New Roman"/>
          <w:sz w:val="28"/>
          <w:szCs w:val="28"/>
        </w:rPr>
        <w:t>1</w:t>
      </w:r>
      <w:r w:rsidRPr="00DC09B7">
        <w:rPr>
          <w:rFonts w:ascii="Times New Roman" w:hAnsi="Times New Roman" w:cs="Times New Roman"/>
          <w:sz w:val="28"/>
          <w:szCs w:val="28"/>
        </w:rPr>
        <w:t>1</w:t>
      </w:r>
      <w:r w:rsidRPr="00F41971">
        <w:rPr>
          <w:rFonts w:ascii="Times New Roman" w:hAnsi="Times New Roman" w:cs="Times New Roman"/>
          <w:sz w:val="28"/>
          <w:szCs w:val="28"/>
        </w:rPr>
        <w:t>.1. Почасовая оплата труда педагогических работников, применяется при оплате:</w:t>
      </w:r>
    </w:p>
    <w:p w:rsidR="00F41971" w:rsidRPr="00F41971" w:rsidRDefault="00F41971" w:rsidP="001D6C03">
      <w:pPr>
        <w:tabs>
          <w:tab w:val="left" w:pos="1134"/>
        </w:tabs>
        <w:spacing w:after="0" w:line="240" w:lineRule="auto"/>
        <w:ind w:firstLine="567"/>
        <w:jc w:val="both"/>
        <w:rPr>
          <w:rFonts w:ascii="Times New Roman" w:hAnsi="Times New Roman" w:cs="Times New Roman"/>
          <w:sz w:val="28"/>
          <w:szCs w:val="28"/>
        </w:rPr>
      </w:pPr>
      <w:r w:rsidRPr="00F41971">
        <w:rPr>
          <w:rFonts w:ascii="Times New Roman" w:hAnsi="Times New Roman" w:cs="Times New Roman"/>
          <w:sz w:val="28"/>
          <w:szCs w:val="28"/>
        </w:rPr>
        <w:t>за часы, отработанные в порядке оказания платной дополнительной образовательной и иной услуги;</w:t>
      </w:r>
    </w:p>
    <w:p w:rsidR="00F41971" w:rsidRPr="00F41971" w:rsidRDefault="00F41971" w:rsidP="001D6C03">
      <w:pPr>
        <w:tabs>
          <w:tab w:val="left" w:pos="1134"/>
          <w:tab w:val="left" w:pos="1418"/>
          <w:tab w:val="left" w:pos="1701"/>
        </w:tabs>
        <w:spacing w:after="0" w:line="240" w:lineRule="auto"/>
        <w:ind w:firstLine="567"/>
        <w:jc w:val="both"/>
        <w:rPr>
          <w:rFonts w:ascii="Times New Roman" w:hAnsi="Times New Roman" w:cs="Times New Roman"/>
          <w:sz w:val="28"/>
          <w:szCs w:val="28"/>
        </w:rPr>
      </w:pPr>
      <w:r w:rsidRPr="00F41971">
        <w:rPr>
          <w:rFonts w:ascii="Times New Roman" w:hAnsi="Times New Roman" w:cs="Times New Roman"/>
          <w:sz w:val="28"/>
          <w:szCs w:val="28"/>
        </w:rPr>
        <w:lastRenderedPageBreak/>
        <w:t>11.2</w:t>
      </w:r>
      <w:r w:rsidR="001D6C03">
        <w:rPr>
          <w:rFonts w:ascii="Times New Roman" w:hAnsi="Times New Roman" w:cs="Times New Roman"/>
          <w:sz w:val="28"/>
          <w:szCs w:val="28"/>
        </w:rPr>
        <w:t xml:space="preserve">. </w:t>
      </w:r>
      <w:r w:rsidRPr="00F41971">
        <w:rPr>
          <w:rFonts w:ascii="Times New Roman" w:hAnsi="Times New Roman" w:cs="Times New Roman"/>
          <w:sz w:val="28"/>
          <w:szCs w:val="28"/>
        </w:rPr>
        <w:t xml:space="preserve">Размер оплаты за один час оказания дополнительной платной услуги определяется в соответствии с экономическим обоснованием цены конкретной услуги.  </w:t>
      </w:r>
    </w:p>
    <w:p w:rsidR="00F373A2" w:rsidRPr="00331A33" w:rsidRDefault="00F373A2" w:rsidP="00331A33">
      <w:pPr>
        <w:spacing w:after="0" w:line="240" w:lineRule="auto"/>
        <w:jc w:val="center"/>
        <w:rPr>
          <w:rFonts w:ascii="Times New Roman" w:eastAsia="Batang" w:hAnsi="Times New Roman" w:cs="Times New Roman"/>
          <w:b/>
          <w:sz w:val="28"/>
          <w:szCs w:val="28"/>
          <w:lang w:eastAsia="ko-KR"/>
        </w:rPr>
      </w:pPr>
      <w:r w:rsidRPr="00F373A2">
        <w:rPr>
          <w:rFonts w:ascii="Times New Roman" w:eastAsia="Batang" w:hAnsi="Times New Roman" w:cs="Times New Roman"/>
          <w:b/>
          <w:sz w:val="28"/>
          <w:szCs w:val="28"/>
          <w:lang w:eastAsia="ko-KR"/>
        </w:rPr>
        <w:t xml:space="preserve">Раздел </w:t>
      </w:r>
      <w:r w:rsidRPr="00F373A2">
        <w:rPr>
          <w:rFonts w:ascii="Times New Roman" w:eastAsia="Batang" w:hAnsi="Times New Roman" w:cs="Times New Roman"/>
          <w:b/>
          <w:sz w:val="28"/>
          <w:szCs w:val="28"/>
          <w:lang w:val="en-US" w:eastAsia="ko-KR"/>
        </w:rPr>
        <w:t>XI</w:t>
      </w:r>
      <w:r w:rsidR="00F41971">
        <w:rPr>
          <w:rFonts w:ascii="Times New Roman" w:eastAsia="Batang" w:hAnsi="Times New Roman" w:cs="Times New Roman"/>
          <w:b/>
          <w:sz w:val="28"/>
          <w:szCs w:val="28"/>
          <w:lang w:val="en-US" w:eastAsia="ko-KR"/>
        </w:rPr>
        <w:t>I</w:t>
      </w:r>
      <w:r w:rsidR="00331A33">
        <w:rPr>
          <w:rFonts w:ascii="Times New Roman" w:eastAsia="Batang" w:hAnsi="Times New Roman" w:cs="Times New Roman"/>
          <w:b/>
          <w:sz w:val="28"/>
          <w:szCs w:val="28"/>
          <w:lang w:eastAsia="ko-KR"/>
        </w:rPr>
        <w:t>.</w:t>
      </w:r>
    </w:p>
    <w:p w:rsidR="00F373A2" w:rsidRPr="00F373A2" w:rsidRDefault="00F373A2" w:rsidP="00331A33">
      <w:pPr>
        <w:snapToGrid w:val="0"/>
        <w:spacing w:after="0" w:line="240" w:lineRule="auto"/>
        <w:jc w:val="center"/>
        <w:rPr>
          <w:rFonts w:ascii="Times New Roman" w:eastAsia="Batang" w:hAnsi="Times New Roman" w:cs="Times New Roman"/>
          <w:b/>
          <w:bCs/>
          <w:sz w:val="28"/>
          <w:szCs w:val="28"/>
          <w:lang w:eastAsia="ko-KR"/>
        </w:rPr>
      </w:pPr>
      <w:r w:rsidRPr="00F373A2">
        <w:rPr>
          <w:rFonts w:ascii="Times New Roman" w:eastAsia="Batang" w:hAnsi="Times New Roman" w:cs="Times New Roman"/>
          <w:b/>
          <w:bCs/>
          <w:sz w:val="28"/>
          <w:szCs w:val="28"/>
          <w:lang w:eastAsia="ko-KR"/>
        </w:rPr>
        <w:t>Материальная помощь</w:t>
      </w:r>
      <w:r w:rsidR="00331A33">
        <w:rPr>
          <w:rFonts w:ascii="Times New Roman" w:eastAsia="Batang" w:hAnsi="Times New Roman" w:cs="Times New Roman"/>
          <w:b/>
          <w:bCs/>
          <w:sz w:val="28"/>
          <w:szCs w:val="28"/>
          <w:lang w:eastAsia="ko-KR"/>
        </w:rPr>
        <w:t>.</w:t>
      </w:r>
    </w:p>
    <w:p w:rsidR="00F373A2" w:rsidRPr="00F373A2" w:rsidRDefault="00F373A2" w:rsidP="001D6C03">
      <w:pPr>
        <w:shd w:val="clear" w:color="auto" w:fill="FFFFFF"/>
        <w:spacing w:after="0" w:line="240" w:lineRule="auto"/>
        <w:ind w:right="24" w:firstLine="567"/>
        <w:jc w:val="center"/>
        <w:rPr>
          <w:rFonts w:ascii="Times New Roman" w:eastAsia="Batang" w:hAnsi="Times New Roman" w:cs="Times New Roman"/>
          <w:b/>
          <w:sz w:val="28"/>
          <w:szCs w:val="28"/>
          <w:lang w:eastAsia="ko-KR"/>
        </w:rPr>
      </w:pPr>
    </w:p>
    <w:p w:rsidR="00F373A2" w:rsidRPr="00F373A2" w:rsidRDefault="00F373A2" w:rsidP="001D6C03">
      <w:pPr>
        <w:widowControl w:val="0"/>
        <w:shd w:val="clear" w:color="auto" w:fill="FFFFFF"/>
        <w:autoSpaceDE w:val="0"/>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1</w:t>
      </w:r>
      <w:r w:rsidR="00F41971" w:rsidRPr="00DC09B7">
        <w:rPr>
          <w:rFonts w:ascii="Times New Roman" w:eastAsia="Batang" w:hAnsi="Times New Roman" w:cs="Times New Roman"/>
          <w:sz w:val="28"/>
          <w:szCs w:val="28"/>
          <w:lang w:eastAsia="ko-KR"/>
        </w:rPr>
        <w:t>2</w:t>
      </w:r>
      <w:r w:rsidRPr="00F373A2">
        <w:rPr>
          <w:rFonts w:ascii="Times New Roman" w:eastAsia="Batang" w:hAnsi="Times New Roman" w:cs="Times New Roman"/>
          <w:sz w:val="28"/>
          <w:szCs w:val="28"/>
          <w:lang w:eastAsia="ko-KR"/>
        </w:rPr>
        <w:t>.1. Из фонда оплаты труда работникам может быть оказана материальная помощь. Размеры и условия выплаты материальной помощи устанавливаются коллективным договором, соглашениями, локальными нормативными актами общеобразовательной организации.</w:t>
      </w:r>
    </w:p>
    <w:p w:rsidR="00F373A2" w:rsidRPr="00F373A2" w:rsidRDefault="00F373A2" w:rsidP="001D6C03">
      <w:pPr>
        <w:widowControl w:val="0"/>
        <w:shd w:val="clear" w:color="auto" w:fill="FFFFFF"/>
        <w:autoSpaceDE w:val="0"/>
        <w:spacing w:after="0" w:line="240" w:lineRule="auto"/>
        <w:ind w:right="24" w:firstLine="567"/>
        <w:jc w:val="both"/>
        <w:rPr>
          <w:rFonts w:ascii="Times New Roman" w:eastAsia="Batang" w:hAnsi="Times New Roman" w:cs="Times New Roman"/>
          <w:sz w:val="28"/>
          <w:szCs w:val="28"/>
          <w:lang w:eastAsia="ko-KR"/>
        </w:rPr>
      </w:pPr>
    </w:p>
    <w:p w:rsidR="00F373A2" w:rsidRPr="00F373A2" w:rsidRDefault="00F373A2" w:rsidP="001D6C03">
      <w:pPr>
        <w:widowControl w:val="0"/>
        <w:shd w:val="clear" w:color="auto" w:fill="FFFFFF"/>
        <w:autoSpaceDE w:val="0"/>
        <w:spacing w:after="0" w:line="240" w:lineRule="auto"/>
        <w:ind w:right="24"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1</w:t>
      </w:r>
      <w:r w:rsidR="00F41971" w:rsidRPr="00DC09B7">
        <w:rPr>
          <w:rFonts w:ascii="Times New Roman" w:eastAsia="Batang" w:hAnsi="Times New Roman" w:cs="Times New Roman"/>
          <w:sz w:val="28"/>
          <w:szCs w:val="28"/>
          <w:lang w:eastAsia="ko-KR"/>
        </w:rPr>
        <w:t>2</w:t>
      </w:r>
      <w:r w:rsidRPr="00F373A2">
        <w:rPr>
          <w:rFonts w:ascii="Times New Roman" w:eastAsia="Batang" w:hAnsi="Times New Roman" w:cs="Times New Roman"/>
          <w:sz w:val="28"/>
          <w:szCs w:val="28"/>
          <w:lang w:eastAsia="ko-KR"/>
        </w:rPr>
        <w:t>.2. Решение об оказании материальной помощи и ее конкретных размерах принимает руководитель организации на основании письменного заявления работника с учётом мнения выборного профсоюзного комитета.</w:t>
      </w:r>
    </w:p>
    <w:p w:rsidR="00F373A2" w:rsidRPr="00F373A2" w:rsidRDefault="00F373A2" w:rsidP="001D6C03">
      <w:pPr>
        <w:spacing w:after="0" w:line="240" w:lineRule="auto"/>
        <w:ind w:firstLine="567"/>
        <w:jc w:val="center"/>
        <w:rPr>
          <w:rFonts w:ascii="Times New Roman" w:eastAsia="Batang" w:hAnsi="Times New Roman" w:cs="Times New Roman"/>
          <w:b/>
          <w:sz w:val="28"/>
          <w:szCs w:val="28"/>
          <w:lang w:eastAsia="ko-KR"/>
        </w:rPr>
      </w:pPr>
    </w:p>
    <w:p w:rsidR="00F373A2" w:rsidRPr="00331A33" w:rsidRDefault="00F373A2" w:rsidP="00331A33">
      <w:pPr>
        <w:spacing w:after="0" w:line="240" w:lineRule="auto"/>
        <w:jc w:val="center"/>
        <w:rPr>
          <w:rFonts w:ascii="Times New Roman" w:eastAsia="Batang" w:hAnsi="Times New Roman" w:cs="Times New Roman"/>
          <w:b/>
          <w:sz w:val="28"/>
          <w:szCs w:val="28"/>
          <w:lang w:eastAsia="ko-KR"/>
        </w:rPr>
      </w:pPr>
      <w:r w:rsidRPr="00F373A2">
        <w:rPr>
          <w:rFonts w:ascii="Times New Roman" w:eastAsia="Batang" w:hAnsi="Times New Roman" w:cs="Times New Roman"/>
          <w:b/>
          <w:sz w:val="28"/>
          <w:szCs w:val="28"/>
          <w:lang w:eastAsia="ko-KR"/>
        </w:rPr>
        <w:t xml:space="preserve">Раздел </w:t>
      </w:r>
      <w:r w:rsidRPr="00F373A2">
        <w:rPr>
          <w:rFonts w:ascii="Times New Roman" w:eastAsia="Batang" w:hAnsi="Times New Roman" w:cs="Times New Roman"/>
          <w:b/>
          <w:sz w:val="28"/>
          <w:szCs w:val="28"/>
          <w:lang w:val="en-US" w:eastAsia="ko-KR"/>
        </w:rPr>
        <w:t>XII</w:t>
      </w:r>
      <w:r w:rsidR="00F41971">
        <w:rPr>
          <w:rFonts w:ascii="Times New Roman" w:eastAsia="Batang" w:hAnsi="Times New Roman" w:cs="Times New Roman"/>
          <w:b/>
          <w:sz w:val="28"/>
          <w:szCs w:val="28"/>
          <w:lang w:val="en-US" w:eastAsia="ko-KR"/>
        </w:rPr>
        <w:t>I</w:t>
      </w:r>
      <w:r w:rsidR="00331A33">
        <w:rPr>
          <w:rFonts w:ascii="Times New Roman" w:eastAsia="Batang" w:hAnsi="Times New Roman" w:cs="Times New Roman"/>
          <w:b/>
          <w:sz w:val="28"/>
          <w:szCs w:val="28"/>
          <w:lang w:eastAsia="ko-KR"/>
        </w:rPr>
        <w:t>.</w:t>
      </w:r>
    </w:p>
    <w:p w:rsidR="00F373A2" w:rsidRPr="00F373A2" w:rsidRDefault="00F373A2" w:rsidP="00331A33">
      <w:pPr>
        <w:widowControl w:val="0"/>
        <w:shd w:val="clear" w:color="auto" w:fill="FFFFFF"/>
        <w:autoSpaceDE w:val="0"/>
        <w:spacing w:after="0" w:line="240" w:lineRule="auto"/>
        <w:ind w:right="24"/>
        <w:jc w:val="center"/>
        <w:rPr>
          <w:rFonts w:ascii="Times New Roman" w:eastAsia="Batang" w:hAnsi="Times New Roman" w:cs="Times New Roman"/>
          <w:b/>
          <w:sz w:val="28"/>
          <w:szCs w:val="28"/>
          <w:lang w:eastAsia="ko-KR"/>
        </w:rPr>
      </w:pPr>
      <w:r w:rsidRPr="00F373A2">
        <w:rPr>
          <w:rFonts w:ascii="Times New Roman" w:eastAsia="Batang" w:hAnsi="Times New Roman" w:cs="Times New Roman"/>
          <w:b/>
          <w:sz w:val="28"/>
          <w:szCs w:val="28"/>
          <w:lang w:eastAsia="ko-KR"/>
        </w:rPr>
        <w:t>Штатное расписание</w:t>
      </w:r>
      <w:r w:rsidR="00331A33">
        <w:rPr>
          <w:rFonts w:ascii="Times New Roman" w:eastAsia="Batang" w:hAnsi="Times New Roman" w:cs="Times New Roman"/>
          <w:b/>
          <w:sz w:val="28"/>
          <w:szCs w:val="28"/>
          <w:lang w:eastAsia="ko-KR"/>
        </w:rPr>
        <w:t>.</w:t>
      </w:r>
    </w:p>
    <w:p w:rsidR="00F373A2" w:rsidRPr="00F373A2" w:rsidRDefault="00F373A2" w:rsidP="001D6C03">
      <w:pPr>
        <w:widowControl w:val="0"/>
        <w:shd w:val="clear" w:color="auto" w:fill="FFFFFF"/>
        <w:autoSpaceDE w:val="0"/>
        <w:spacing w:after="0" w:line="240" w:lineRule="auto"/>
        <w:ind w:right="24" w:firstLine="567"/>
        <w:jc w:val="center"/>
        <w:rPr>
          <w:rFonts w:ascii="Times New Roman" w:eastAsia="Batang" w:hAnsi="Times New Roman" w:cs="Times New Roman"/>
          <w:b/>
          <w:sz w:val="28"/>
          <w:szCs w:val="28"/>
          <w:lang w:eastAsia="ko-KR"/>
        </w:rPr>
      </w:pPr>
    </w:p>
    <w:p w:rsidR="00F373A2" w:rsidRPr="00F373A2" w:rsidRDefault="00F373A2" w:rsidP="001D6C03">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bookmarkStart w:id="3" w:name="sub_1054"/>
      <w:r w:rsidRPr="00F373A2">
        <w:rPr>
          <w:rFonts w:ascii="Times New Roman" w:eastAsia="Batang" w:hAnsi="Times New Roman" w:cs="Times New Roman"/>
          <w:sz w:val="28"/>
          <w:szCs w:val="28"/>
          <w:lang w:eastAsia="ru-RU"/>
        </w:rPr>
        <w:t>1</w:t>
      </w:r>
      <w:r w:rsidR="00F41971" w:rsidRPr="00DC09B7">
        <w:rPr>
          <w:rFonts w:ascii="Times New Roman" w:eastAsia="Batang" w:hAnsi="Times New Roman" w:cs="Times New Roman"/>
          <w:sz w:val="28"/>
          <w:szCs w:val="28"/>
          <w:lang w:eastAsia="ru-RU"/>
        </w:rPr>
        <w:t>3</w:t>
      </w:r>
      <w:r w:rsidRPr="00F373A2">
        <w:rPr>
          <w:rFonts w:ascii="Times New Roman" w:eastAsia="Batang" w:hAnsi="Times New Roman" w:cs="Times New Roman"/>
          <w:sz w:val="28"/>
          <w:szCs w:val="28"/>
          <w:lang w:eastAsia="ru-RU"/>
        </w:rPr>
        <w:t xml:space="preserve">.1. Руководитель </w:t>
      </w:r>
      <w:r w:rsidRPr="00F373A2">
        <w:rPr>
          <w:rFonts w:ascii="Times New Roman" w:eastAsia="Batang" w:hAnsi="Times New Roman" w:cs="Times New Roman"/>
          <w:sz w:val="28"/>
          <w:szCs w:val="28"/>
          <w:lang w:eastAsia="ko-KR"/>
        </w:rPr>
        <w:t>организации</w:t>
      </w:r>
      <w:r w:rsidRPr="00F373A2">
        <w:rPr>
          <w:rFonts w:ascii="Times New Roman" w:eastAsia="Batang" w:hAnsi="Times New Roman" w:cs="Times New Roman"/>
          <w:sz w:val="28"/>
          <w:szCs w:val="28"/>
          <w:lang w:eastAsia="ru-RU"/>
        </w:rPr>
        <w:t xml:space="preserve"> формирует и утверждает штатное расписание в пределах фонда оплаты по согласованию с департаментом образования администрации муниципального образования город Краснодар.</w:t>
      </w:r>
    </w:p>
    <w:bookmarkEnd w:id="3"/>
    <w:p w:rsidR="00F373A2" w:rsidRPr="00F373A2" w:rsidRDefault="00F373A2" w:rsidP="001D6C03">
      <w:pPr>
        <w:widowControl w:val="0"/>
        <w:shd w:val="clear" w:color="auto" w:fill="FFFFFF"/>
        <w:autoSpaceDE w:val="0"/>
        <w:spacing w:after="0" w:line="240" w:lineRule="auto"/>
        <w:ind w:right="24" w:firstLine="567"/>
        <w:jc w:val="center"/>
        <w:rPr>
          <w:rFonts w:ascii="Times New Roman" w:eastAsia="Batang" w:hAnsi="Times New Roman" w:cs="Times New Roman"/>
          <w:b/>
          <w:bCs/>
          <w:sz w:val="28"/>
          <w:szCs w:val="28"/>
          <w:lang w:eastAsia="ko-KR"/>
        </w:rPr>
      </w:pPr>
    </w:p>
    <w:p w:rsidR="00F373A2" w:rsidRPr="00331A33" w:rsidRDefault="00F373A2" w:rsidP="00331A33">
      <w:pPr>
        <w:spacing w:after="0" w:line="240" w:lineRule="auto"/>
        <w:jc w:val="center"/>
        <w:rPr>
          <w:rFonts w:ascii="Times New Roman" w:eastAsia="Batang" w:hAnsi="Times New Roman" w:cs="Times New Roman"/>
          <w:b/>
          <w:sz w:val="28"/>
          <w:szCs w:val="28"/>
          <w:lang w:eastAsia="ko-KR"/>
        </w:rPr>
      </w:pPr>
      <w:r w:rsidRPr="00F373A2">
        <w:rPr>
          <w:rFonts w:ascii="Times New Roman" w:eastAsia="Batang" w:hAnsi="Times New Roman" w:cs="Times New Roman"/>
          <w:b/>
          <w:sz w:val="28"/>
          <w:szCs w:val="28"/>
          <w:lang w:eastAsia="ko-KR"/>
        </w:rPr>
        <w:t xml:space="preserve">Раздел </w:t>
      </w:r>
      <w:r w:rsidR="00F41971">
        <w:rPr>
          <w:rFonts w:ascii="Times New Roman" w:eastAsia="Batang" w:hAnsi="Times New Roman" w:cs="Times New Roman"/>
          <w:b/>
          <w:sz w:val="28"/>
          <w:szCs w:val="28"/>
          <w:lang w:val="en-US" w:eastAsia="ko-KR"/>
        </w:rPr>
        <w:t>XIV</w:t>
      </w:r>
      <w:r w:rsidR="00331A33">
        <w:rPr>
          <w:rFonts w:ascii="Times New Roman" w:eastAsia="Batang" w:hAnsi="Times New Roman" w:cs="Times New Roman"/>
          <w:b/>
          <w:sz w:val="28"/>
          <w:szCs w:val="28"/>
          <w:lang w:eastAsia="ko-KR"/>
        </w:rPr>
        <w:t>.</w:t>
      </w:r>
    </w:p>
    <w:p w:rsidR="00F373A2" w:rsidRPr="00F373A2" w:rsidRDefault="00F373A2" w:rsidP="00331A33">
      <w:pPr>
        <w:widowControl w:val="0"/>
        <w:shd w:val="clear" w:color="auto" w:fill="FFFFFF"/>
        <w:autoSpaceDE w:val="0"/>
        <w:spacing w:after="0" w:line="240" w:lineRule="auto"/>
        <w:ind w:right="24"/>
        <w:jc w:val="center"/>
        <w:rPr>
          <w:rFonts w:ascii="Times New Roman" w:eastAsia="Batang" w:hAnsi="Times New Roman" w:cs="Times New Roman"/>
          <w:b/>
          <w:bCs/>
          <w:sz w:val="28"/>
          <w:szCs w:val="28"/>
          <w:lang w:eastAsia="ko-KR"/>
        </w:rPr>
      </w:pPr>
      <w:r w:rsidRPr="00F373A2">
        <w:rPr>
          <w:rFonts w:ascii="Times New Roman" w:eastAsia="Batang" w:hAnsi="Times New Roman" w:cs="Times New Roman"/>
          <w:b/>
          <w:bCs/>
          <w:sz w:val="28"/>
          <w:szCs w:val="28"/>
          <w:lang w:eastAsia="ko-KR"/>
        </w:rPr>
        <w:t>Гарантии по оплате труда</w:t>
      </w:r>
      <w:r w:rsidR="00331A33">
        <w:rPr>
          <w:rFonts w:ascii="Times New Roman" w:eastAsia="Batang" w:hAnsi="Times New Roman" w:cs="Times New Roman"/>
          <w:b/>
          <w:bCs/>
          <w:sz w:val="28"/>
          <w:szCs w:val="28"/>
          <w:lang w:eastAsia="ko-KR"/>
        </w:rPr>
        <w:t>.</w:t>
      </w:r>
    </w:p>
    <w:p w:rsidR="00F373A2" w:rsidRPr="00F373A2" w:rsidRDefault="00F373A2" w:rsidP="001D6C03">
      <w:pPr>
        <w:widowControl w:val="0"/>
        <w:shd w:val="clear" w:color="auto" w:fill="FFFFFF"/>
        <w:autoSpaceDE w:val="0"/>
        <w:spacing w:after="0" w:line="240" w:lineRule="auto"/>
        <w:ind w:right="24" w:firstLine="567"/>
        <w:jc w:val="center"/>
        <w:rPr>
          <w:rFonts w:ascii="Times New Roman" w:eastAsia="Batang" w:hAnsi="Times New Roman" w:cs="Times New Roman"/>
          <w:sz w:val="28"/>
          <w:szCs w:val="28"/>
          <w:lang w:eastAsia="ko-KR"/>
        </w:rPr>
      </w:pPr>
    </w:p>
    <w:p w:rsidR="00F373A2" w:rsidRPr="00F373A2" w:rsidRDefault="00F373A2" w:rsidP="001D6C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bCs/>
          <w:sz w:val="28"/>
          <w:szCs w:val="28"/>
          <w:lang w:eastAsia="ru-RU"/>
        </w:rPr>
        <w:t>1</w:t>
      </w:r>
      <w:r w:rsidR="00F41971" w:rsidRPr="00DC09B7">
        <w:rPr>
          <w:rFonts w:ascii="Times New Roman" w:eastAsia="Times New Roman" w:hAnsi="Times New Roman" w:cs="Times New Roman"/>
          <w:bCs/>
          <w:sz w:val="28"/>
          <w:szCs w:val="28"/>
          <w:lang w:eastAsia="ru-RU"/>
        </w:rPr>
        <w:t>4</w:t>
      </w:r>
      <w:r w:rsidRPr="00F373A2">
        <w:rPr>
          <w:rFonts w:ascii="Times New Roman" w:eastAsia="Times New Roman" w:hAnsi="Times New Roman" w:cs="Times New Roman"/>
          <w:bCs/>
          <w:sz w:val="28"/>
          <w:szCs w:val="28"/>
          <w:lang w:eastAsia="ru-RU"/>
        </w:rPr>
        <w:t xml:space="preserve">.1. </w:t>
      </w:r>
      <w:r w:rsidRPr="00F373A2">
        <w:rPr>
          <w:rFonts w:ascii="Times New Roman" w:eastAsia="Times New Roman" w:hAnsi="Times New Roman" w:cs="Times New Roman"/>
          <w:sz w:val="28"/>
          <w:szCs w:val="28"/>
          <w:lang w:eastAsia="ru-RU"/>
        </w:rPr>
        <w:t xml:space="preserve">Базовая часть фонда оплаты труда обеспечивает гарантированную заработную плату административно-управленческого, педагогического, учебно-вспомогательного и младшего обслуживающего персонала. Педагогическим работникам, осуществляющим учебный процесс, которым не может быть обеспечена полная учебная нагрузка, гарантируется выплата заработной платы в случаях, предусмотренных </w:t>
      </w:r>
      <w:hyperlink r:id="rId11" w:history="1">
        <w:r w:rsidRPr="00F373A2">
          <w:rPr>
            <w:rFonts w:ascii="Times New Roman" w:eastAsia="Times New Roman" w:hAnsi="Times New Roman" w:cs="Times New Roman"/>
            <w:color w:val="0000FF"/>
            <w:sz w:val="28"/>
            <w:szCs w:val="28"/>
            <w:lang w:eastAsia="ru-RU"/>
          </w:rPr>
          <w:t>приказом</w:t>
        </w:r>
      </w:hyperlink>
      <w:r w:rsidRPr="00F373A2">
        <w:rPr>
          <w:rFonts w:ascii="Times New Roman" w:eastAsia="Times New Roman" w:hAnsi="Times New Roman" w:cs="Times New Roman"/>
          <w:sz w:val="28"/>
          <w:szCs w:val="28"/>
          <w:lang w:eastAsia="ru-RU"/>
        </w:rPr>
        <w:t xml:space="preserve">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в размерах, установленных указанным приказом.</w:t>
      </w:r>
    </w:p>
    <w:p w:rsidR="00F373A2" w:rsidRPr="00F373A2" w:rsidRDefault="00F373A2" w:rsidP="001D6C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sz w:val="28"/>
          <w:szCs w:val="28"/>
          <w:lang w:eastAsia="ko-KR"/>
        </w:rPr>
        <w:t>1</w:t>
      </w:r>
      <w:r w:rsidR="00F41971" w:rsidRPr="00DC09B7">
        <w:rPr>
          <w:rFonts w:ascii="Times New Roman" w:eastAsia="Batang" w:hAnsi="Times New Roman" w:cs="Times New Roman"/>
          <w:sz w:val="28"/>
          <w:szCs w:val="28"/>
          <w:lang w:eastAsia="ko-KR"/>
        </w:rPr>
        <w:t>4</w:t>
      </w:r>
      <w:r w:rsidRPr="00F373A2">
        <w:rPr>
          <w:rFonts w:ascii="Times New Roman" w:eastAsia="Batang" w:hAnsi="Times New Roman" w:cs="Times New Roman"/>
          <w:sz w:val="28"/>
          <w:szCs w:val="28"/>
          <w:lang w:eastAsia="ko-KR"/>
        </w:rPr>
        <w:t>.2. При установлении учебной нагрузки педагогическим работникам, осуществляющим учебный процесс, меньше нормы часов, чем предусмотрено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требуется письменное согласие работника.</w:t>
      </w:r>
      <w:r w:rsidRPr="00F373A2">
        <w:rPr>
          <w:rFonts w:ascii="Times New Roman" w:eastAsia="Batang" w:hAnsi="Times New Roman" w:cs="Times New Roman"/>
          <w:bCs/>
          <w:sz w:val="28"/>
          <w:szCs w:val="28"/>
          <w:lang w:eastAsia="ko-KR"/>
        </w:rPr>
        <w:t xml:space="preserve"> </w:t>
      </w:r>
    </w:p>
    <w:p w:rsidR="00F373A2" w:rsidRPr="00F373A2" w:rsidRDefault="00F373A2" w:rsidP="001D6C03">
      <w:pPr>
        <w:snapToGrid w:val="0"/>
        <w:spacing w:after="0" w:line="240" w:lineRule="auto"/>
        <w:ind w:firstLine="567"/>
        <w:jc w:val="both"/>
        <w:rPr>
          <w:rFonts w:ascii="Times New Roman" w:eastAsia="Batang" w:hAnsi="Times New Roman" w:cs="Times New Roman"/>
          <w:sz w:val="28"/>
          <w:szCs w:val="28"/>
          <w:lang w:eastAsia="ko-KR"/>
        </w:rPr>
      </w:pP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lastRenderedPageBreak/>
        <w:t>1</w:t>
      </w:r>
      <w:r w:rsidR="00F41971" w:rsidRPr="00DC09B7">
        <w:rPr>
          <w:rFonts w:ascii="Times New Roman" w:eastAsia="Batang" w:hAnsi="Times New Roman" w:cs="Times New Roman"/>
          <w:bCs/>
          <w:sz w:val="28"/>
          <w:szCs w:val="28"/>
          <w:lang w:eastAsia="ko-KR"/>
        </w:rPr>
        <w:t>4</w:t>
      </w:r>
      <w:r w:rsidRPr="00F373A2">
        <w:rPr>
          <w:rFonts w:ascii="Times New Roman" w:eastAsia="Batang" w:hAnsi="Times New Roman" w:cs="Times New Roman"/>
          <w:bCs/>
          <w:sz w:val="28"/>
          <w:szCs w:val="28"/>
          <w:lang w:eastAsia="ko-KR"/>
        </w:rPr>
        <w:t>.3. Выплаты компенсационного характера, предусмотренные Трудовым кодексом РФ, устанавливаются в соответствии с законодательством РФ.</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1</w:t>
      </w:r>
      <w:r w:rsidR="00F41971" w:rsidRPr="00DC09B7">
        <w:rPr>
          <w:rFonts w:ascii="Times New Roman" w:eastAsia="Batang" w:hAnsi="Times New Roman" w:cs="Times New Roman"/>
          <w:bCs/>
          <w:sz w:val="28"/>
          <w:szCs w:val="28"/>
          <w:lang w:eastAsia="ko-KR"/>
        </w:rPr>
        <w:t>4</w:t>
      </w:r>
      <w:r w:rsidRPr="00F373A2">
        <w:rPr>
          <w:rFonts w:ascii="Times New Roman" w:eastAsia="Batang" w:hAnsi="Times New Roman" w:cs="Times New Roman"/>
          <w:bCs/>
          <w:sz w:val="28"/>
          <w:szCs w:val="28"/>
          <w:lang w:eastAsia="ko-KR"/>
        </w:rPr>
        <w:t xml:space="preserve">.4. Выплаты стимулирующего характера, премии, поощрительные выплаты, материальная помощь осуществляется за счет стимулирующей части фонда оплаты труда соответствующей группы работников. </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p>
    <w:p w:rsidR="00F373A2" w:rsidRPr="00F373A2" w:rsidRDefault="00F373A2" w:rsidP="001D6C03">
      <w:pPr>
        <w:snapToGrid w:val="0"/>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bCs/>
          <w:sz w:val="28"/>
          <w:szCs w:val="28"/>
          <w:lang w:eastAsia="ko-KR"/>
        </w:rPr>
        <w:t>1</w:t>
      </w:r>
      <w:r w:rsidR="00F41971" w:rsidRPr="00DC09B7">
        <w:rPr>
          <w:rFonts w:ascii="Times New Roman" w:eastAsia="Batang" w:hAnsi="Times New Roman" w:cs="Times New Roman"/>
          <w:bCs/>
          <w:sz w:val="28"/>
          <w:szCs w:val="28"/>
          <w:lang w:eastAsia="ko-KR"/>
        </w:rPr>
        <w:t>4</w:t>
      </w:r>
      <w:r w:rsidRPr="00F373A2">
        <w:rPr>
          <w:rFonts w:ascii="Times New Roman" w:eastAsia="Batang" w:hAnsi="Times New Roman" w:cs="Times New Roman"/>
          <w:bCs/>
          <w:sz w:val="28"/>
          <w:szCs w:val="28"/>
          <w:lang w:eastAsia="ko-KR"/>
        </w:rPr>
        <w:t xml:space="preserve">.5. </w:t>
      </w:r>
      <w:r w:rsidRPr="00F373A2">
        <w:rPr>
          <w:rFonts w:ascii="Times New Roman" w:eastAsia="Batang" w:hAnsi="Times New Roman" w:cs="Times New Roman"/>
          <w:sz w:val="28"/>
          <w:szCs w:val="28"/>
          <w:lang w:eastAsia="ko-KR"/>
        </w:rPr>
        <w:t>Экономия фонда оплаты труда, образовавшаяся в связи с оплатой дней временной нетрудоспособности за счет средств фонда социального страхования и по другим причинам, связанным с отсутствием работника, направляется на увеличение стимулирующей части фонда оплаты труда организации.</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p>
    <w:p w:rsidR="00F373A2" w:rsidRPr="00F373A2" w:rsidRDefault="00F373A2" w:rsidP="001D6C03">
      <w:pPr>
        <w:tabs>
          <w:tab w:val="left" w:pos="119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1</w:t>
      </w:r>
      <w:r w:rsidR="00F41971" w:rsidRPr="00DC09B7">
        <w:rPr>
          <w:rFonts w:ascii="Times New Roman" w:eastAsia="Times New Roman" w:hAnsi="Times New Roman" w:cs="Times New Roman"/>
          <w:sz w:val="28"/>
          <w:szCs w:val="28"/>
          <w:lang w:eastAsia="ru-RU"/>
        </w:rPr>
        <w:t>4</w:t>
      </w:r>
      <w:r w:rsidRPr="00F373A2">
        <w:rPr>
          <w:rFonts w:ascii="Times New Roman" w:eastAsia="Times New Roman" w:hAnsi="Times New Roman" w:cs="Times New Roman"/>
          <w:sz w:val="28"/>
          <w:szCs w:val="28"/>
          <w:lang w:eastAsia="ru-RU"/>
        </w:rPr>
        <w:t>.6. Оплата труда работников организации производится на основании трудовых договоров между руководителем общеобразовательного организации и работниками.</w:t>
      </w:r>
    </w:p>
    <w:p w:rsidR="00F373A2" w:rsidRPr="00F373A2" w:rsidRDefault="00F373A2" w:rsidP="001D6C03">
      <w:pPr>
        <w:tabs>
          <w:tab w:val="left" w:pos="119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373A2" w:rsidRPr="00F373A2" w:rsidRDefault="00F373A2" w:rsidP="001D6C03">
      <w:pPr>
        <w:tabs>
          <w:tab w:val="left" w:pos="119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1</w:t>
      </w:r>
      <w:r w:rsidR="00F41971" w:rsidRPr="00DC09B7">
        <w:rPr>
          <w:rFonts w:ascii="Times New Roman" w:eastAsia="Times New Roman" w:hAnsi="Times New Roman" w:cs="Times New Roman"/>
          <w:sz w:val="28"/>
          <w:szCs w:val="28"/>
          <w:lang w:eastAsia="ru-RU"/>
        </w:rPr>
        <w:t>4</w:t>
      </w:r>
      <w:r w:rsidRPr="00F373A2">
        <w:rPr>
          <w:rFonts w:ascii="Times New Roman" w:eastAsia="Times New Roman" w:hAnsi="Times New Roman" w:cs="Times New Roman"/>
          <w:sz w:val="28"/>
          <w:szCs w:val="28"/>
          <w:lang w:eastAsia="ru-RU"/>
        </w:rPr>
        <w:t>.7. Оплата труда руководителя организации производится на основании трудового договора с учредителем общеобразовательного организации.</w:t>
      </w:r>
    </w:p>
    <w:p w:rsidR="00F373A2" w:rsidRPr="00F373A2" w:rsidRDefault="00F373A2" w:rsidP="001D6C03">
      <w:pPr>
        <w:tabs>
          <w:tab w:val="left" w:pos="119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1</w:t>
      </w:r>
      <w:r w:rsidR="00F41971" w:rsidRPr="00DC09B7">
        <w:rPr>
          <w:rFonts w:ascii="Times New Roman" w:eastAsia="Batang" w:hAnsi="Times New Roman" w:cs="Times New Roman"/>
          <w:sz w:val="28"/>
          <w:szCs w:val="28"/>
          <w:lang w:eastAsia="ko-KR"/>
        </w:rPr>
        <w:t>4</w:t>
      </w:r>
      <w:r w:rsidRPr="00F373A2">
        <w:rPr>
          <w:rFonts w:ascii="Times New Roman" w:eastAsia="Batang" w:hAnsi="Times New Roman" w:cs="Times New Roman"/>
          <w:sz w:val="28"/>
          <w:szCs w:val="28"/>
          <w:lang w:eastAsia="ko-KR"/>
        </w:rPr>
        <w:t>.8. Заработная плата работникам организации выплачивается не реже чем каждые полмесяца, при совпадении дня выплаты с выходным или нерабочим праздничным днем выплата заработной платы производится накануне этого дня. Оплата отпускных производится не позднее, чем за три дня до начала отпуска.</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Сроки выплаты заработной платы:</w:t>
      </w:r>
    </w:p>
    <w:p w:rsidR="00F373A2" w:rsidRPr="00F373A2" w:rsidRDefault="00F373A2" w:rsidP="001D6C03">
      <w:pPr>
        <w:numPr>
          <w:ilvl w:val="0"/>
          <w:numId w:val="38"/>
        </w:numPr>
        <w:tabs>
          <w:tab w:val="clear" w:pos="2168"/>
          <w:tab w:val="num" w:pos="851"/>
        </w:tabs>
        <w:suppressAutoHyphens/>
        <w:snapToGrid w:val="0"/>
        <w:spacing w:after="0" w:line="240" w:lineRule="auto"/>
        <w:ind w:left="0"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за первую половину месяца - 23 числа;</w:t>
      </w:r>
    </w:p>
    <w:p w:rsidR="00F373A2" w:rsidRPr="00F373A2" w:rsidRDefault="00F373A2" w:rsidP="001D6C03">
      <w:pPr>
        <w:numPr>
          <w:ilvl w:val="0"/>
          <w:numId w:val="38"/>
        </w:numPr>
        <w:tabs>
          <w:tab w:val="clear" w:pos="2168"/>
          <w:tab w:val="num" w:pos="851"/>
        </w:tabs>
        <w:suppressAutoHyphens/>
        <w:snapToGrid w:val="0"/>
        <w:spacing w:after="0" w:line="240" w:lineRule="auto"/>
        <w:ind w:left="0"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за вторую половину месяца - 8 числа.</w:t>
      </w:r>
    </w:p>
    <w:p w:rsidR="00F373A2" w:rsidRPr="00F373A2" w:rsidRDefault="00F373A2" w:rsidP="001D6C03">
      <w:pPr>
        <w:snapToGrid w:val="0"/>
        <w:spacing w:after="0" w:line="240" w:lineRule="auto"/>
        <w:ind w:firstLine="567"/>
        <w:jc w:val="both"/>
        <w:rPr>
          <w:rFonts w:ascii="Times New Roman" w:eastAsia="Batang" w:hAnsi="Times New Roman" w:cs="Times New Roman"/>
          <w:bCs/>
          <w:sz w:val="28"/>
          <w:szCs w:val="28"/>
          <w:lang w:eastAsia="ko-KR"/>
        </w:rPr>
      </w:pPr>
      <w:r w:rsidRPr="00F373A2">
        <w:rPr>
          <w:rFonts w:ascii="Times New Roman" w:eastAsia="Batang" w:hAnsi="Times New Roman" w:cs="Times New Roman"/>
          <w:bCs/>
          <w:sz w:val="28"/>
          <w:szCs w:val="28"/>
          <w:lang w:eastAsia="ko-KR"/>
        </w:rPr>
        <w:t>Заработная плата выплачивается путем перечисления денежных средств на лицевой счет работника в банке (пластиковая карта).</w:t>
      </w:r>
    </w:p>
    <w:p w:rsidR="00F373A2" w:rsidRPr="00F373A2" w:rsidRDefault="00F373A2" w:rsidP="001D6C03">
      <w:pPr>
        <w:spacing w:after="0" w:line="240" w:lineRule="auto"/>
        <w:ind w:firstLine="567"/>
        <w:jc w:val="both"/>
        <w:rPr>
          <w:rFonts w:ascii="Times New Roman" w:eastAsia="Batang" w:hAnsi="Times New Roman" w:cs="Times New Roman"/>
          <w:sz w:val="28"/>
          <w:szCs w:val="28"/>
          <w:lang w:eastAsia="ko-KR"/>
        </w:rPr>
      </w:pPr>
      <w:r w:rsidRPr="00F373A2">
        <w:rPr>
          <w:rFonts w:ascii="Times New Roman" w:eastAsia="Batang" w:hAnsi="Times New Roman" w:cs="Times New Roman"/>
          <w:sz w:val="28"/>
          <w:szCs w:val="28"/>
          <w:lang w:eastAsia="ko-KR"/>
        </w:rPr>
        <w:t>Расчетные листы бухгалтерия организации выдает работникам персонально при выдаче заработной платы за вторую половину месяца. В расчетных листах указывается информация о составной части заработной платы работника, причитающейся ему за соответствующий период, размерах и основаниях произведенных удержаний, а также об общей сумме, подлежащей к выдаче.</w:t>
      </w: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val="en-US" w:eastAsia="ru-RU"/>
        </w:rPr>
        <w:t>1</w:t>
      </w:r>
      <w:r w:rsidR="00F41971">
        <w:rPr>
          <w:rFonts w:ascii="Times New Roman" w:eastAsia="Times New Roman" w:hAnsi="Times New Roman" w:cs="Times New Roman"/>
          <w:sz w:val="28"/>
          <w:szCs w:val="28"/>
          <w:lang w:val="en-US" w:eastAsia="ru-RU"/>
        </w:rPr>
        <w:t>4</w:t>
      </w:r>
      <w:r w:rsidRPr="00F373A2">
        <w:rPr>
          <w:rFonts w:ascii="Times New Roman" w:eastAsia="Times New Roman" w:hAnsi="Times New Roman" w:cs="Times New Roman"/>
          <w:sz w:val="28"/>
          <w:szCs w:val="28"/>
          <w:lang w:eastAsia="ru-RU"/>
        </w:rPr>
        <w:t>.</w:t>
      </w:r>
      <w:r w:rsidR="00F41971">
        <w:rPr>
          <w:rFonts w:ascii="Times New Roman" w:eastAsia="Times New Roman" w:hAnsi="Times New Roman" w:cs="Times New Roman"/>
          <w:sz w:val="28"/>
          <w:szCs w:val="28"/>
          <w:lang w:val="en-US" w:eastAsia="ru-RU"/>
        </w:rPr>
        <w:t>9</w:t>
      </w:r>
      <w:r w:rsidRPr="00F373A2">
        <w:rPr>
          <w:rFonts w:ascii="Times New Roman" w:eastAsia="Times New Roman" w:hAnsi="Times New Roman" w:cs="Times New Roman"/>
          <w:sz w:val="28"/>
          <w:szCs w:val="28"/>
          <w:lang w:eastAsia="ru-RU"/>
        </w:rPr>
        <w:t xml:space="preserve"> Форма расчетного листа:</w:t>
      </w:r>
    </w:p>
    <w:tbl>
      <w:tblPr>
        <w:tblW w:w="9782" w:type="dxa"/>
        <w:tblLook w:val="04A0" w:firstRow="1" w:lastRow="0" w:firstColumn="1" w:lastColumn="0" w:noHBand="0" w:noVBand="1"/>
      </w:tblPr>
      <w:tblGrid>
        <w:gridCol w:w="4013"/>
        <w:gridCol w:w="843"/>
        <w:gridCol w:w="886"/>
        <w:gridCol w:w="2700"/>
        <w:gridCol w:w="1340"/>
      </w:tblGrid>
      <w:tr w:rsidR="00F373A2" w:rsidRPr="00F373A2" w:rsidTr="00720844">
        <w:trPr>
          <w:trHeight w:val="300"/>
        </w:trPr>
        <w:tc>
          <w:tcPr>
            <w:tcW w:w="5742" w:type="dxa"/>
            <w:gridSpan w:val="3"/>
            <w:tcBorders>
              <w:top w:val="nil"/>
              <w:left w:val="nil"/>
              <w:bottom w:val="nil"/>
              <w:right w:val="nil"/>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ЛИЦЕВЫЕ СЧЕТА РАБОТНИКОВ</w:t>
            </w:r>
          </w:p>
        </w:tc>
        <w:tc>
          <w:tcPr>
            <w:tcW w:w="2700" w:type="dxa"/>
            <w:tcBorders>
              <w:top w:val="nil"/>
              <w:left w:val="nil"/>
              <w:bottom w:val="nil"/>
              <w:right w:val="nil"/>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p>
        </w:tc>
        <w:tc>
          <w:tcPr>
            <w:tcW w:w="1340" w:type="dxa"/>
            <w:tcBorders>
              <w:top w:val="nil"/>
              <w:left w:val="nil"/>
              <w:bottom w:val="nil"/>
              <w:right w:val="nil"/>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p>
        </w:tc>
      </w:tr>
      <w:tr w:rsidR="00F373A2" w:rsidRPr="00F373A2" w:rsidTr="00720844">
        <w:trPr>
          <w:trHeight w:val="300"/>
        </w:trPr>
        <w:tc>
          <w:tcPr>
            <w:tcW w:w="4013" w:type="dxa"/>
            <w:tcBorders>
              <w:top w:val="nil"/>
              <w:left w:val="nil"/>
              <w:bottom w:val="nil"/>
              <w:right w:val="nil"/>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МБОУ СОШ № 31</w:t>
            </w:r>
          </w:p>
        </w:tc>
        <w:tc>
          <w:tcPr>
            <w:tcW w:w="843" w:type="dxa"/>
            <w:tcBorders>
              <w:top w:val="nil"/>
              <w:left w:val="nil"/>
              <w:bottom w:val="nil"/>
              <w:right w:val="nil"/>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p>
        </w:tc>
        <w:tc>
          <w:tcPr>
            <w:tcW w:w="886" w:type="dxa"/>
            <w:tcBorders>
              <w:top w:val="nil"/>
              <w:left w:val="nil"/>
              <w:bottom w:val="nil"/>
              <w:right w:val="nil"/>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p>
        </w:tc>
        <w:tc>
          <w:tcPr>
            <w:tcW w:w="2700" w:type="dxa"/>
            <w:tcBorders>
              <w:top w:val="nil"/>
              <w:left w:val="nil"/>
              <w:bottom w:val="nil"/>
              <w:right w:val="nil"/>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p>
        </w:tc>
        <w:tc>
          <w:tcPr>
            <w:tcW w:w="1340" w:type="dxa"/>
            <w:tcBorders>
              <w:top w:val="nil"/>
              <w:left w:val="nil"/>
              <w:bottom w:val="nil"/>
              <w:right w:val="nil"/>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p>
        </w:tc>
      </w:tr>
      <w:tr w:rsidR="00F373A2" w:rsidRPr="00F373A2" w:rsidTr="00720844">
        <w:trPr>
          <w:trHeight w:val="300"/>
        </w:trPr>
        <w:tc>
          <w:tcPr>
            <w:tcW w:w="9782" w:type="dxa"/>
            <w:gridSpan w:val="5"/>
            <w:tcBorders>
              <w:top w:val="single" w:sz="4" w:space="0" w:color="auto"/>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Лицевой счет за ______________   месяц 201___ года                                             </w:t>
            </w:r>
          </w:p>
        </w:tc>
      </w:tr>
      <w:tr w:rsidR="00F373A2" w:rsidRPr="00F373A2" w:rsidTr="00720844">
        <w:trPr>
          <w:trHeight w:val="300"/>
        </w:trPr>
        <w:tc>
          <w:tcPr>
            <w:tcW w:w="9782" w:type="dxa"/>
            <w:gridSpan w:val="5"/>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МБОУ СОШ № 31 /                                                                       </w:t>
            </w:r>
          </w:p>
        </w:tc>
      </w:tr>
      <w:tr w:rsidR="00F373A2" w:rsidRPr="00F373A2" w:rsidTr="00720844">
        <w:trPr>
          <w:trHeight w:val="300"/>
        </w:trPr>
        <w:tc>
          <w:tcPr>
            <w:tcW w:w="9782" w:type="dxa"/>
            <w:gridSpan w:val="5"/>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Фамилия Имя Отчество</w:t>
            </w:r>
          </w:p>
        </w:tc>
      </w:tr>
      <w:tr w:rsidR="00F373A2" w:rsidRPr="00F373A2" w:rsidTr="00720844">
        <w:trPr>
          <w:trHeight w:val="300"/>
        </w:trPr>
        <w:tc>
          <w:tcPr>
            <w:tcW w:w="9782" w:type="dxa"/>
            <w:gridSpan w:val="5"/>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отработано: дней  ____  часов   ___________                              </w:t>
            </w:r>
          </w:p>
        </w:tc>
      </w:tr>
      <w:tr w:rsidR="00F373A2" w:rsidRPr="00F373A2" w:rsidTr="00720844">
        <w:trPr>
          <w:trHeight w:val="300"/>
        </w:trPr>
        <w:tc>
          <w:tcPr>
            <w:tcW w:w="9782" w:type="dxa"/>
            <w:gridSpan w:val="5"/>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сумма льгот:      0.00                      сумма льгот с нач.года:        0.00       </w:t>
            </w:r>
          </w:p>
        </w:tc>
      </w:tr>
      <w:tr w:rsidR="00F373A2" w:rsidRPr="00F373A2" w:rsidTr="00720844">
        <w:trPr>
          <w:trHeight w:val="300"/>
        </w:trPr>
        <w:tc>
          <w:tcPr>
            <w:tcW w:w="9782" w:type="dxa"/>
            <w:gridSpan w:val="5"/>
            <w:tcBorders>
              <w:top w:val="single" w:sz="4" w:space="0" w:color="auto"/>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Должность: ___________________</w:t>
            </w:r>
          </w:p>
        </w:tc>
      </w:tr>
      <w:tr w:rsidR="00F373A2" w:rsidRPr="00F373A2" w:rsidTr="00720844">
        <w:trPr>
          <w:trHeight w:val="300"/>
        </w:trPr>
        <w:tc>
          <w:tcPr>
            <w:tcW w:w="9782" w:type="dxa"/>
            <w:gridSpan w:val="5"/>
            <w:tcBorders>
              <w:top w:val="single" w:sz="4" w:space="0" w:color="auto"/>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lastRenderedPageBreak/>
              <w:t xml:space="preserve"> Оклад (должностной оклад), ставка заработной платы          0.00                       </w:t>
            </w:r>
          </w:p>
        </w:tc>
      </w:tr>
      <w:tr w:rsidR="00F373A2" w:rsidRPr="00F373A2" w:rsidTr="001D6C03">
        <w:trPr>
          <w:trHeight w:val="202"/>
        </w:trPr>
        <w:tc>
          <w:tcPr>
            <w:tcW w:w="4013" w:type="dxa"/>
            <w:tcBorders>
              <w:top w:val="single" w:sz="4" w:space="0" w:color="auto"/>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начисления            </w:t>
            </w:r>
          </w:p>
        </w:tc>
        <w:tc>
          <w:tcPr>
            <w:tcW w:w="843" w:type="dxa"/>
            <w:tcBorders>
              <w:top w:val="single" w:sz="4" w:space="0" w:color="auto"/>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дн/чac</w:t>
            </w:r>
          </w:p>
        </w:tc>
        <w:tc>
          <w:tcPr>
            <w:tcW w:w="886" w:type="dxa"/>
            <w:tcBorders>
              <w:top w:val="single" w:sz="4" w:space="0" w:color="auto"/>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сумма  </w:t>
            </w:r>
          </w:p>
        </w:tc>
        <w:tc>
          <w:tcPr>
            <w:tcW w:w="2700" w:type="dxa"/>
            <w:tcBorders>
              <w:top w:val="single" w:sz="4" w:space="0" w:color="auto"/>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удержания       </w:t>
            </w:r>
          </w:p>
        </w:tc>
        <w:tc>
          <w:tcPr>
            <w:tcW w:w="1340" w:type="dxa"/>
            <w:tcBorders>
              <w:top w:val="single" w:sz="4" w:space="0" w:color="auto"/>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сумма     </w:t>
            </w:r>
          </w:p>
        </w:tc>
      </w:tr>
      <w:tr w:rsidR="00F373A2" w:rsidRPr="00F373A2" w:rsidTr="00720844">
        <w:trPr>
          <w:trHeight w:val="300"/>
        </w:trPr>
        <w:tc>
          <w:tcPr>
            <w:tcW w:w="4013" w:type="dxa"/>
            <w:tcBorders>
              <w:top w:val="single" w:sz="4" w:space="0" w:color="auto"/>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 CУБ. КРАЯ             </w:t>
            </w:r>
          </w:p>
        </w:tc>
        <w:tc>
          <w:tcPr>
            <w:tcW w:w="843" w:type="dxa"/>
            <w:tcBorders>
              <w:top w:val="single" w:sz="4" w:space="0" w:color="auto"/>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886" w:type="dxa"/>
            <w:tcBorders>
              <w:top w:val="single" w:sz="4" w:space="0" w:color="auto"/>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w:t>
            </w:r>
          </w:p>
        </w:tc>
        <w:tc>
          <w:tcPr>
            <w:tcW w:w="2700" w:type="dxa"/>
            <w:tcBorders>
              <w:top w:val="single" w:sz="4" w:space="0" w:color="auto"/>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70"/>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1340" w:type="dxa"/>
            <w:tcBorders>
              <w:top w:val="single" w:sz="4" w:space="0" w:color="auto"/>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r>
      <w:tr w:rsidR="00F373A2" w:rsidRPr="00F373A2" w:rsidTr="00720844">
        <w:trPr>
          <w:trHeight w:val="300"/>
        </w:trPr>
        <w:tc>
          <w:tcPr>
            <w:tcW w:w="4013" w:type="dxa"/>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13 49 ФГОС                        </w:t>
            </w:r>
          </w:p>
        </w:tc>
        <w:tc>
          <w:tcPr>
            <w:tcW w:w="843"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886"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w:t>
            </w:r>
          </w:p>
        </w:tc>
        <w:tc>
          <w:tcPr>
            <w:tcW w:w="270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70"/>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100 1 НДФЛ              </w:t>
            </w:r>
          </w:p>
        </w:tc>
        <w:tc>
          <w:tcPr>
            <w:tcW w:w="134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w:t>
            </w:r>
          </w:p>
        </w:tc>
      </w:tr>
      <w:tr w:rsidR="00F373A2" w:rsidRPr="00F373A2" w:rsidTr="00720844">
        <w:trPr>
          <w:trHeight w:val="300"/>
        </w:trPr>
        <w:tc>
          <w:tcPr>
            <w:tcW w:w="4013" w:type="dxa"/>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19 1 оплата за часы               </w:t>
            </w:r>
          </w:p>
        </w:tc>
        <w:tc>
          <w:tcPr>
            <w:tcW w:w="843"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886"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w:t>
            </w:r>
          </w:p>
        </w:tc>
        <w:tc>
          <w:tcPr>
            <w:tcW w:w="270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70"/>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102 1 профсоюзные взно  </w:t>
            </w:r>
          </w:p>
        </w:tc>
        <w:tc>
          <w:tcPr>
            <w:tcW w:w="134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w:t>
            </w:r>
          </w:p>
        </w:tc>
      </w:tr>
      <w:tr w:rsidR="00F373A2" w:rsidRPr="00F373A2" w:rsidTr="00720844">
        <w:trPr>
          <w:trHeight w:val="300"/>
        </w:trPr>
        <w:tc>
          <w:tcPr>
            <w:tcW w:w="4013" w:type="dxa"/>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19 2 за проверку тетрадей         </w:t>
            </w:r>
          </w:p>
        </w:tc>
        <w:tc>
          <w:tcPr>
            <w:tcW w:w="843"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886"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w:t>
            </w:r>
          </w:p>
        </w:tc>
        <w:tc>
          <w:tcPr>
            <w:tcW w:w="270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70"/>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134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r>
      <w:tr w:rsidR="00F373A2" w:rsidRPr="00F373A2" w:rsidTr="00720844">
        <w:trPr>
          <w:trHeight w:val="300"/>
        </w:trPr>
        <w:tc>
          <w:tcPr>
            <w:tcW w:w="4013" w:type="dxa"/>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19 12 прочие доплаты              </w:t>
            </w:r>
          </w:p>
        </w:tc>
        <w:tc>
          <w:tcPr>
            <w:tcW w:w="843"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886"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w:t>
            </w:r>
          </w:p>
        </w:tc>
        <w:tc>
          <w:tcPr>
            <w:tcW w:w="270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134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r>
      <w:tr w:rsidR="00F373A2" w:rsidRPr="00F373A2" w:rsidTr="00720844">
        <w:trPr>
          <w:trHeight w:val="300"/>
        </w:trPr>
        <w:tc>
          <w:tcPr>
            <w:tcW w:w="4013" w:type="dxa"/>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23 1 за квалификационную категорию          </w:t>
            </w:r>
          </w:p>
        </w:tc>
        <w:tc>
          <w:tcPr>
            <w:tcW w:w="843"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886"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w:t>
            </w:r>
          </w:p>
        </w:tc>
        <w:tc>
          <w:tcPr>
            <w:tcW w:w="270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134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r>
      <w:tr w:rsidR="00F373A2" w:rsidRPr="00F373A2" w:rsidTr="00720844">
        <w:trPr>
          <w:trHeight w:val="300"/>
        </w:trPr>
        <w:tc>
          <w:tcPr>
            <w:tcW w:w="4013" w:type="dxa"/>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23 5 за выслугу лет %             </w:t>
            </w:r>
          </w:p>
        </w:tc>
        <w:tc>
          <w:tcPr>
            <w:tcW w:w="843"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886"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w:t>
            </w:r>
          </w:p>
        </w:tc>
        <w:tc>
          <w:tcPr>
            <w:tcW w:w="270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134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r>
      <w:tr w:rsidR="00F373A2" w:rsidRPr="00F373A2" w:rsidTr="00720844">
        <w:trPr>
          <w:trHeight w:val="300"/>
        </w:trPr>
        <w:tc>
          <w:tcPr>
            <w:tcW w:w="4013" w:type="dxa"/>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23 16 прочие стим.сумма           </w:t>
            </w:r>
          </w:p>
        </w:tc>
        <w:tc>
          <w:tcPr>
            <w:tcW w:w="843"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886"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w:t>
            </w:r>
          </w:p>
        </w:tc>
        <w:tc>
          <w:tcPr>
            <w:tcW w:w="270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134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r>
      <w:tr w:rsidR="00F373A2" w:rsidRPr="00F373A2" w:rsidTr="00720844">
        <w:trPr>
          <w:trHeight w:val="300"/>
        </w:trPr>
        <w:tc>
          <w:tcPr>
            <w:tcW w:w="4013" w:type="dxa"/>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843"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886"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w:t>
            </w:r>
          </w:p>
        </w:tc>
        <w:tc>
          <w:tcPr>
            <w:tcW w:w="270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134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r>
      <w:tr w:rsidR="00F373A2" w:rsidRPr="00F373A2" w:rsidTr="00720844">
        <w:trPr>
          <w:trHeight w:val="300"/>
        </w:trPr>
        <w:tc>
          <w:tcPr>
            <w:tcW w:w="4013" w:type="dxa"/>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!КЛАССНОЕ РУКОВОДСТВО       </w:t>
            </w:r>
          </w:p>
        </w:tc>
        <w:tc>
          <w:tcPr>
            <w:tcW w:w="843"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886"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w:t>
            </w:r>
          </w:p>
        </w:tc>
        <w:tc>
          <w:tcPr>
            <w:tcW w:w="270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134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r>
      <w:tr w:rsidR="00F373A2" w:rsidRPr="00F373A2" w:rsidTr="00720844">
        <w:trPr>
          <w:trHeight w:val="300"/>
        </w:trPr>
        <w:tc>
          <w:tcPr>
            <w:tcW w:w="4013" w:type="dxa"/>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23 22 выплата за вып.функц.кл.рук </w:t>
            </w:r>
          </w:p>
        </w:tc>
        <w:tc>
          <w:tcPr>
            <w:tcW w:w="843"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886"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w:t>
            </w:r>
          </w:p>
        </w:tc>
        <w:tc>
          <w:tcPr>
            <w:tcW w:w="270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134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r>
      <w:tr w:rsidR="00F373A2" w:rsidRPr="00F373A2" w:rsidTr="00720844">
        <w:trPr>
          <w:trHeight w:val="300"/>
        </w:trPr>
        <w:tc>
          <w:tcPr>
            <w:tcW w:w="4013" w:type="dxa"/>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843"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886"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w:t>
            </w:r>
          </w:p>
        </w:tc>
        <w:tc>
          <w:tcPr>
            <w:tcW w:w="270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134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r>
      <w:tr w:rsidR="00F373A2" w:rsidRPr="00F373A2" w:rsidTr="00720844">
        <w:trPr>
          <w:trHeight w:val="300"/>
        </w:trPr>
        <w:tc>
          <w:tcPr>
            <w:tcW w:w="4013" w:type="dxa"/>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 Пост. № 1732 (школы)       </w:t>
            </w:r>
          </w:p>
        </w:tc>
        <w:tc>
          <w:tcPr>
            <w:tcW w:w="843"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886"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w:t>
            </w:r>
          </w:p>
        </w:tc>
        <w:tc>
          <w:tcPr>
            <w:tcW w:w="270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134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r>
      <w:tr w:rsidR="00F373A2" w:rsidRPr="00F373A2" w:rsidTr="00720844">
        <w:trPr>
          <w:trHeight w:val="300"/>
        </w:trPr>
        <w:tc>
          <w:tcPr>
            <w:tcW w:w="4013" w:type="dxa"/>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23 12 допл.по пост.№1732          </w:t>
            </w:r>
          </w:p>
        </w:tc>
        <w:tc>
          <w:tcPr>
            <w:tcW w:w="843"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886"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w:t>
            </w:r>
          </w:p>
        </w:tc>
        <w:tc>
          <w:tcPr>
            <w:tcW w:w="270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134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r>
      <w:tr w:rsidR="00F373A2" w:rsidRPr="00F373A2" w:rsidTr="00720844">
        <w:trPr>
          <w:trHeight w:val="300"/>
        </w:trPr>
        <w:tc>
          <w:tcPr>
            <w:tcW w:w="4013" w:type="dxa"/>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843"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886"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w:t>
            </w:r>
          </w:p>
        </w:tc>
        <w:tc>
          <w:tcPr>
            <w:tcW w:w="270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134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r>
      <w:tr w:rsidR="00F373A2" w:rsidRPr="00F373A2" w:rsidTr="00720844">
        <w:trPr>
          <w:trHeight w:val="300"/>
        </w:trPr>
        <w:tc>
          <w:tcPr>
            <w:tcW w:w="4013" w:type="dxa"/>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Компенсация за задержку з/пл      </w:t>
            </w:r>
          </w:p>
        </w:tc>
        <w:tc>
          <w:tcPr>
            <w:tcW w:w="843"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886"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jc w:val="right"/>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0.00</w:t>
            </w:r>
          </w:p>
        </w:tc>
        <w:tc>
          <w:tcPr>
            <w:tcW w:w="270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c>
          <w:tcPr>
            <w:tcW w:w="1340" w:type="dxa"/>
            <w:tcBorders>
              <w:top w:val="nil"/>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ind w:firstLine="567"/>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w:t>
            </w:r>
          </w:p>
        </w:tc>
      </w:tr>
      <w:tr w:rsidR="00F373A2" w:rsidRPr="00F373A2" w:rsidTr="00720844">
        <w:trPr>
          <w:trHeight w:val="300"/>
        </w:trPr>
        <w:tc>
          <w:tcPr>
            <w:tcW w:w="5742" w:type="dxa"/>
            <w:gridSpan w:val="3"/>
            <w:tcBorders>
              <w:top w:val="single" w:sz="4" w:space="0" w:color="auto"/>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Итого начислено                         </w:t>
            </w:r>
          </w:p>
        </w:tc>
        <w:tc>
          <w:tcPr>
            <w:tcW w:w="4040" w:type="dxa"/>
            <w:gridSpan w:val="2"/>
            <w:tcBorders>
              <w:top w:val="single" w:sz="4" w:space="0" w:color="auto"/>
              <w:left w:val="nil"/>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Итого удержано             </w:t>
            </w:r>
          </w:p>
        </w:tc>
      </w:tr>
      <w:tr w:rsidR="00F373A2" w:rsidRPr="00F373A2" w:rsidTr="00720844">
        <w:trPr>
          <w:trHeight w:val="300"/>
        </w:trPr>
        <w:tc>
          <w:tcPr>
            <w:tcW w:w="9782" w:type="dxa"/>
            <w:gridSpan w:val="5"/>
            <w:tcBorders>
              <w:top w:val="single" w:sz="4" w:space="0" w:color="auto"/>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К  выплате                                                            </w:t>
            </w:r>
          </w:p>
        </w:tc>
      </w:tr>
      <w:tr w:rsidR="00F373A2" w:rsidRPr="00F373A2" w:rsidTr="00720844">
        <w:trPr>
          <w:trHeight w:val="300"/>
        </w:trPr>
        <w:tc>
          <w:tcPr>
            <w:tcW w:w="9782" w:type="dxa"/>
            <w:gridSpan w:val="5"/>
            <w:tcBorders>
              <w:top w:val="single" w:sz="4" w:space="0" w:color="auto"/>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118 1 аванс на пл/карты                              </w:t>
            </w:r>
          </w:p>
        </w:tc>
      </w:tr>
      <w:tr w:rsidR="00F373A2" w:rsidRPr="00F373A2" w:rsidTr="00720844">
        <w:trPr>
          <w:trHeight w:val="300"/>
        </w:trPr>
        <w:tc>
          <w:tcPr>
            <w:tcW w:w="9782" w:type="dxa"/>
            <w:gridSpan w:val="5"/>
            <w:tcBorders>
              <w:top w:val="single" w:sz="4" w:space="0" w:color="auto"/>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118 2 зарплата на пл/карты                              </w:t>
            </w:r>
          </w:p>
        </w:tc>
      </w:tr>
      <w:tr w:rsidR="00F373A2" w:rsidRPr="00F373A2" w:rsidTr="00720844">
        <w:trPr>
          <w:trHeight w:val="300"/>
        </w:trPr>
        <w:tc>
          <w:tcPr>
            <w:tcW w:w="9782" w:type="dxa"/>
            <w:gridSpan w:val="5"/>
            <w:tcBorders>
              <w:top w:val="single" w:sz="4" w:space="0" w:color="auto"/>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с   ЯНВАРЯ             Cовокупный доход   0.00             </w:t>
            </w:r>
          </w:p>
        </w:tc>
      </w:tr>
      <w:tr w:rsidR="00F373A2" w:rsidRPr="00F373A2" w:rsidTr="00720844">
        <w:trPr>
          <w:trHeight w:val="300"/>
        </w:trPr>
        <w:tc>
          <w:tcPr>
            <w:tcW w:w="9782" w:type="dxa"/>
            <w:gridSpan w:val="5"/>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по  АВГУСТ             Облагаемый доход   0.00                            </w:t>
            </w:r>
          </w:p>
        </w:tc>
      </w:tr>
      <w:tr w:rsidR="00F373A2" w:rsidRPr="00F373A2" w:rsidTr="00720844">
        <w:trPr>
          <w:trHeight w:val="300"/>
        </w:trPr>
        <w:tc>
          <w:tcPr>
            <w:tcW w:w="9782" w:type="dxa"/>
            <w:gridSpan w:val="5"/>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НДФЛ                0.00                                     </w:t>
            </w:r>
          </w:p>
        </w:tc>
      </w:tr>
      <w:tr w:rsidR="00F373A2" w:rsidRPr="00F373A2" w:rsidTr="00720844">
        <w:trPr>
          <w:trHeight w:val="300"/>
        </w:trPr>
        <w:tc>
          <w:tcPr>
            <w:tcW w:w="9782" w:type="dxa"/>
            <w:gridSpan w:val="5"/>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Страховые взносы:      Начислено                      Перечислено во внебюджетные фонды </w:t>
            </w:r>
          </w:p>
        </w:tc>
      </w:tr>
      <w:tr w:rsidR="00F373A2" w:rsidRPr="00F373A2" w:rsidTr="00720844">
        <w:trPr>
          <w:trHeight w:val="300"/>
        </w:trPr>
        <w:tc>
          <w:tcPr>
            <w:tcW w:w="9782" w:type="dxa"/>
            <w:gridSpan w:val="5"/>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Страховая часть     </w:t>
            </w:r>
          </w:p>
        </w:tc>
      </w:tr>
      <w:tr w:rsidR="00F373A2" w:rsidRPr="00F373A2" w:rsidTr="00720844">
        <w:trPr>
          <w:trHeight w:val="300"/>
        </w:trPr>
        <w:tc>
          <w:tcPr>
            <w:tcW w:w="9782" w:type="dxa"/>
            <w:gridSpan w:val="5"/>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Накопитель.часть        0.00                                 0.00</w:t>
            </w:r>
          </w:p>
        </w:tc>
      </w:tr>
      <w:tr w:rsidR="00F373A2" w:rsidRPr="00F373A2" w:rsidTr="00720844">
        <w:trPr>
          <w:trHeight w:val="300"/>
        </w:trPr>
        <w:tc>
          <w:tcPr>
            <w:tcW w:w="9782" w:type="dxa"/>
            <w:gridSpan w:val="5"/>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ФСС                 </w:t>
            </w:r>
          </w:p>
        </w:tc>
      </w:tr>
      <w:tr w:rsidR="00F373A2" w:rsidRPr="00F373A2" w:rsidTr="00720844">
        <w:trPr>
          <w:trHeight w:val="300"/>
        </w:trPr>
        <w:tc>
          <w:tcPr>
            <w:tcW w:w="9782" w:type="dxa"/>
            <w:gridSpan w:val="5"/>
            <w:tcBorders>
              <w:top w:val="nil"/>
              <w:left w:val="single" w:sz="4" w:space="0" w:color="auto"/>
              <w:bottom w:val="nil"/>
              <w:right w:val="single" w:sz="4" w:space="0" w:color="auto"/>
            </w:tcBorders>
            <w:shd w:val="clear" w:color="auto" w:fill="auto"/>
            <w:noWrap/>
            <w:vAlign w:val="bottom"/>
            <w:hideMark/>
          </w:tcPr>
          <w:p w:rsidR="00F373A2" w:rsidRPr="001D6C03" w:rsidRDefault="00F373A2" w:rsidP="001D6C03">
            <w:pPr>
              <w:spacing w:after="0" w:line="240" w:lineRule="auto"/>
              <w:rPr>
                <w:rFonts w:ascii="Times New Roman" w:eastAsia="Times New Roman" w:hAnsi="Times New Roman" w:cs="Times New Roman"/>
                <w:szCs w:val="28"/>
                <w:lang w:eastAsia="ru-RU"/>
              </w:rPr>
            </w:pPr>
            <w:r w:rsidRPr="001D6C03">
              <w:rPr>
                <w:rFonts w:ascii="Times New Roman" w:eastAsia="Times New Roman" w:hAnsi="Times New Roman" w:cs="Times New Roman"/>
                <w:szCs w:val="28"/>
                <w:lang w:eastAsia="ru-RU"/>
              </w:rPr>
              <w:t xml:space="preserve">                       ФОМС                </w:t>
            </w:r>
          </w:p>
        </w:tc>
      </w:tr>
    </w:tbl>
    <w:p w:rsidR="00C8446D" w:rsidRDefault="00C8446D" w:rsidP="001D6C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Начисления и удержания производятся по кодам и наименованиям согласно приложению № 2 к настоящему Положению.</w:t>
      </w: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 xml:space="preserve">Вопросы, не урегулированные настоящим Положением, решаются школой самостоятельно в части, не противоречащей трудовому законодательству. </w:t>
      </w:r>
    </w:p>
    <w:p w:rsidR="00331A33" w:rsidRDefault="00331A33" w:rsidP="001D6C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373A2" w:rsidRPr="00F373A2" w:rsidRDefault="00F373A2" w:rsidP="001D6C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73A2">
        <w:rPr>
          <w:rFonts w:ascii="Times New Roman" w:eastAsia="Times New Roman" w:hAnsi="Times New Roman" w:cs="Times New Roman"/>
          <w:sz w:val="28"/>
          <w:szCs w:val="28"/>
          <w:lang w:eastAsia="ru-RU"/>
        </w:rPr>
        <w:t>Положение вступает в силу с 01.0</w:t>
      </w:r>
      <w:r w:rsidR="00C8446D">
        <w:rPr>
          <w:rFonts w:ascii="Times New Roman" w:eastAsia="Times New Roman" w:hAnsi="Times New Roman" w:cs="Times New Roman"/>
          <w:sz w:val="28"/>
          <w:szCs w:val="28"/>
          <w:lang w:eastAsia="ru-RU"/>
        </w:rPr>
        <w:t>1</w:t>
      </w:r>
      <w:r w:rsidRPr="00F373A2">
        <w:rPr>
          <w:rFonts w:ascii="Times New Roman" w:eastAsia="Times New Roman" w:hAnsi="Times New Roman" w:cs="Times New Roman"/>
          <w:sz w:val="28"/>
          <w:szCs w:val="28"/>
          <w:lang w:eastAsia="ru-RU"/>
        </w:rPr>
        <w:t>.201</w:t>
      </w:r>
      <w:r w:rsidR="00C8446D">
        <w:rPr>
          <w:rFonts w:ascii="Times New Roman" w:eastAsia="Times New Roman" w:hAnsi="Times New Roman" w:cs="Times New Roman"/>
          <w:sz w:val="28"/>
          <w:szCs w:val="28"/>
          <w:lang w:eastAsia="ru-RU"/>
        </w:rPr>
        <w:t>8</w:t>
      </w:r>
      <w:r w:rsidRPr="00F373A2">
        <w:rPr>
          <w:rFonts w:ascii="Times New Roman" w:eastAsia="Times New Roman" w:hAnsi="Times New Roman" w:cs="Times New Roman"/>
          <w:sz w:val="28"/>
          <w:szCs w:val="28"/>
          <w:lang w:eastAsia="ru-RU"/>
        </w:rPr>
        <w:t xml:space="preserve"> года.</w:t>
      </w:r>
    </w:p>
    <w:p w:rsidR="00F373A2" w:rsidRPr="00F373A2" w:rsidRDefault="00F373A2" w:rsidP="001D6C03">
      <w:pPr>
        <w:spacing w:after="0" w:line="240" w:lineRule="auto"/>
        <w:ind w:firstLine="567"/>
        <w:jc w:val="both"/>
        <w:rPr>
          <w:rFonts w:ascii="Times New Roman" w:eastAsia="Batang" w:hAnsi="Times New Roman" w:cs="Times New Roman"/>
          <w:sz w:val="24"/>
          <w:szCs w:val="24"/>
          <w:lang w:eastAsia="ko-KR"/>
        </w:rPr>
      </w:pPr>
    </w:p>
    <w:p w:rsidR="009E6E5A" w:rsidRDefault="009E6E5A"/>
    <w:sectPr w:rsidR="009E6E5A" w:rsidSect="00720844">
      <w:headerReference w:type="even" r:id="rId12"/>
      <w:headerReference w:type="default" r:id="rId13"/>
      <w:footerReference w:type="even" r:id="rId14"/>
      <w:footerReference w:type="default" r:id="rId15"/>
      <w:pgSz w:w="11907" w:h="16840"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49D" w:rsidRDefault="0048549D">
      <w:pPr>
        <w:spacing w:after="0" w:line="240" w:lineRule="auto"/>
      </w:pPr>
      <w:r>
        <w:separator/>
      </w:r>
    </w:p>
  </w:endnote>
  <w:endnote w:type="continuationSeparator" w:id="0">
    <w:p w:rsidR="0048549D" w:rsidRDefault="004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D" w:rsidRDefault="00C8446D" w:rsidP="00720844">
    <w:pPr>
      <w:pStyle w:val="ab"/>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8446D" w:rsidRDefault="00C8446D" w:rsidP="0072084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D" w:rsidRDefault="00C8446D" w:rsidP="00720844">
    <w:pPr>
      <w:pStyle w:val="ab"/>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A6A1C">
      <w:rPr>
        <w:rStyle w:val="a5"/>
        <w:noProof/>
      </w:rPr>
      <w:t>2</w:t>
    </w:r>
    <w:r>
      <w:rPr>
        <w:rStyle w:val="a5"/>
      </w:rPr>
      <w:fldChar w:fldCharType="end"/>
    </w:r>
  </w:p>
  <w:p w:rsidR="00C8446D" w:rsidRDefault="00C8446D" w:rsidP="0072084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49D" w:rsidRDefault="0048549D">
      <w:pPr>
        <w:spacing w:after="0" w:line="240" w:lineRule="auto"/>
      </w:pPr>
      <w:r>
        <w:separator/>
      </w:r>
    </w:p>
  </w:footnote>
  <w:footnote w:type="continuationSeparator" w:id="0">
    <w:p w:rsidR="0048549D" w:rsidRDefault="00485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D" w:rsidRDefault="00C8446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8446D" w:rsidRDefault="00C844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D" w:rsidRDefault="00C8446D">
    <w:pPr>
      <w:pStyle w:val="a3"/>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DC804CC"/>
    <w:lvl w:ilvl="0">
      <w:numFmt w:val="bullet"/>
      <w:lvlText w:val="*"/>
      <w:lvlJc w:val="left"/>
    </w:lvl>
  </w:abstractNum>
  <w:abstractNum w:abstractNumId="1" w15:restartNumberingAfterBreak="0">
    <w:nsid w:val="027F604E"/>
    <w:multiLevelType w:val="hybridMultilevel"/>
    <w:tmpl w:val="A0ECE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1B45BF"/>
    <w:multiLevelType w:val="singleLevel"/>
    <w:tmpl w:val="E2382828"/>
    <w:lvl w:ilvl="0">
      <w:start w:val="1"/>
      <w:numFmt w:val="decimal"/>
      <w:lvlText w:val="%1."/>
      <w:legacy w:legacy="1" w:legacySpace="0" w:legacyIndent="221"/>
      <w:lvlJc w:val="left"/>
      <w:rPr>
        <w:rFonts w:ascii="Times New Roman" w:hAnsi="Times New Roman" w:cs="Times New Roman" w:hint="default"/>
      </w:rPr>
    </w:lvl>
  </w:abstractNum>
  <w:abstractNum w:abstractNumId="3" w15:restartNumberingAfterBreak="0">
    <w:nsid w:val="04B00014"/>
    <w:multiLevelType w:val="hybridMultilevel"/>
    <w:tmpl w:val="A266C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4C6F3E"/>
    <w:multiLevelType w:val="multilevel"/>
    <w:tmpl w:val="EFD0AE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5664ADA"/>
    <w:multiLevelType w:val="hybridMultilevel"/>
    <w:tmpl w:val="A0C2B0C8"/>
    <w:lvl w:ilvl="0" w:tplc="DDCC59BE">
      <w:start w:val="1"/>
      <w:numFmt w:val="bullet"/>
      <w:lvlText w:val=""/>
      <w:lvlJc w:val="left"/>
      <w:pPr>
        <w:tabs>
          <w:tab w:val="num" w:pos="2168"/>
        </w:tabs>
        <w:ind w:left="2168" w:hanging="360"/>
      </w:pPr>
      <w:rPr>
        <w:rFonts w:ascii="Symbol" w:hAnsi="Symbol" w:hint="default"/>
        <w:color w:val="auto"/>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6" w15:restartNumberingAfterBreak="0">
    <w:nsid w:val="085B2E61"/>
    <w:multiLevelType w:val="hybridMultilevel"/>
    <w:tmpl w:val="06A08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442F8F"/>
    <w:multiLevelType w:val="hybridMultilevel"/>
    <w:tmpl w:val="96DE66A4"/>
    <w:lvl w:ilvl="0" w:tplc="DDCC59BE">
      <w:start w:val="1"/>
      <w:numFmt w:val="bullet"/>
      <w:lvlText w:val=""/>
      <w:lvlJc w:val="left"/>
      <w:pPr>
        <w:tabs>
          <w:tab w:val="num" w:pos="1425"/>
        </w:tabs>
        <w:ind w:left="1425"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A07B35"/>
    <w:multiLevelType w:val="hybridMultilevel"/>
    <w:tmpl w:val="F1E6981A"/>
    <w:lvl w:ilvl="0" w:tplc="DDCC59BE">
      <w:start w:val="1"/>
      <w:numFmt w:val="bullet"/>
      <w:lvlText w:val=""/>
      <w:lvlJc w:val="left"/>
      <w:pPr>
        <w:tabs>
          <w:tab w:val="num" w:pos="1992"/>
        </w:tabs>
        <w:ind w:left="1992"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5F51725"/>
    <w:multiLevelType w:val="hybridMultilevel"/>
    <w:tmpl w:val="A266C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611D53"/>
    <w:multiLevelType w:val="hybridMultilevel"/>
    <w:tmpl w:val="7FBA6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BA25960"/>
    <w:multiLevelType w:val="hybridMultilevel"/>
    <w:tmpl w:val="4782DBBC"/>
    <w:lvl w:ilvl="0" w:tplc="6BF29046">
      <w:start w:val="20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1D1F60EA"/>
    <w:multiLevelType w:val="hybridMultilevel"/>
    <w:tmpl w:val="9D6CBC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69B447C"/>
    <w:multiLevelType w:val="multilevel"/>
    <w:tmpl w:val="5E4868EC"/>
    <w:lvl w:ilvl="0">
      <w:start w:val="1"/>
      <w:numFmt w:val="upperRoman"/>
      <w:lvlText w:val="%1."/>
      <w:lvlJc w:val="left"/>
      <w:pPr>
        <w:tabs>
          <w:tab w:val="num" w:pos="0"/>
        </w:tabs>
        <w:ind w:left="1080" w:hanging="720"/>
      </w:pPr>
      <w:rPr>
        <w:rFonts w:hint="default"/>
      </w:rPr>
    </w:lvl>
    <w:lvl w:ilvl="1">
      <w:start w:val="4"/>
      <w:numFmt w:val="decimal"/>
      <w:isLgl/>
      <w:lvlText w:val="%1.%2."/>
      <w:lvlJc w:val="left"/>
      <w:pPr>
        <w:tabs>
          <w:tab w:val="num" w:pos="709"/>
        </w:tabs>
        <w:ind w:left="1571" w:hanging="72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4" w15:restartNumberingAfterBreak="0">
    <w:nsid w:val="26D90C13"/>
    <w:multiLevelType w:val="hybridMultilevel"/>
    <w:tmpl w:val="AED248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E1641D1"/>
    <w:multiLevelType w:val="hybridMultilevel"/>
    <w:tmpl w:val="71424C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C243DC"/>
    <w:multiLevelType w:val="hybridMultilevel"/>
    <w:tmpl w:val="A266C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7926CF"/>
    <w:multiLevelType w:val="hybridMultilevel"/>
    <w:tmpl w:val="075E179A"/>
    <w:lvl w:ilvl="0" w:tplc="59964D32">
      <w:start w:val="8"/>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473C1A22"/>
    <w:multiLevelType w:val="hybridMultilevel"/>
    <w:tmpl w:val="A9C459F2"/>
    <w:lvl w:ilvl="0" w:tplc="C99A9E70">
      <w:start w:val="50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92135F7"/>
    <w:multiLevelType w:val="singleLevel"/>
    <w:tmpl w:val="E54AC3CE"/>
    <w:lvl w:ilvl="0">
      <w:numFmt w:val="bullet"/>
      <w:lvlText w:val="-"/>
      <w:lvlJc w:val="left"/>
      <w:pPr>
        <w:tabs>
          <w:tab w:val="num" w:pos="360"/>
        </w:tabs>
        <w:ind w:left="360" w:hanging="360"/>
      </w:pPr>
    </w:lvl>
  </w:abstractNum>
  <w:abstractNum w:abstractNumId="20" w15:restartNumberingAfterBreak="0">
    <w:nsid w:val="4B554144"/>
    <w:multiLevelType w:val="hybridMultilevel"/>
    <w:tmpl w:val="7C761A5C"/>
    <w:lvl w:ilvl="0" w:tplc="06B80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B88618E"/>
    <w:multiLevelType w:val="hybridMultilevel"/>
    <w:tmpl w:val="BA3C444C"/>
    <w:lvl w:ilvl="0" w:tplc="DA2423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15:restartNumberingAfterBreak="0">
    <w:nsid w:val="4CD42A20"/>
    <w:multiLevelType w:val="hybridMultilevel"/>
    <w:tmpl w:val="A266C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1916EF"/>
    <w:multiLevelType w:val="hybridMultilevel"/>
    <w:tmpl w:val="B288A162"/>
    <w:lvl w:ilvl="0" w:tplc="80ACCAC0">
      <w:start w:val="1"/>
      <w:numFmt w:val="decimal"/>
      <w:lvlText w:val="%1."/>
      <w:lvlJc w:val="left"/>
      <w:pPr>
        <w:ind w:left="1409" w:hanging="360"/>
      </w:pPr>
      <w:rPr>
        <w:rFonts w:hint="default"/>
      </w:r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24" w15:restartNumberingAfterBreak="0">
    <w:nsid w:val="50464A2D"/>
    <w:multiLevelType w:val="hybridMultilevel"/>
    <w:tmpl w:val="C6B0011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15:restartNumberingAfterBreak="0">
    <w:nsid w:val="514D2B04"/>
    <w:multiLevelType w:val="hybridMultilevel"/>
    <w:tmpl w:val="DC649108"/>
    <w:lvl w:ilvl="0" w:tplc="D264D884">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F46201"/>
    <w:multiLevelType w:val="singleLevel"/>
    <w:tmpl w:val="FFCE4BEC"/>
    <w:lvl w:ilvl="0">
      <w:start w:val="11"/>
      <w:numFmt w:val="decimal"/>
      <w:lvlText w:val="%1."/>
      <w:legacy w:legacy="1" w:legacySpace="0" w:legacyIndent="533"/>
      <w:lvlJc w:val="left"/>
      <w:rPr>
        <w:rFonts w:ascii="Times New Roman" w:hAnsi="Times New Roman" w:cs="Times New Roman" w:hint="default"/>
      </w:rPr>
    </w:lvl>
  </w:abstractNum>
  <w:abstractNum w:abstractNumId="27" w15:restartNumberingAfterBreak="0">
    <w:nsid w:val="58FF651A"/>
    <w:multiLevelType w:val="hybridMultilevel"/>
    <w:tmpl w:val="142062A2"/>
    <w:lvl w:ilvl="0" w:tplc="D5280EFA">
      <w:start w:val="20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B534BEC"/>
    <w:multiLevelType w:val="hybridMultilevel"/>
    <w:tmpl w:val="E3DACE54"/>
    <w:lvl w:ilvl="0" w:tplc="B4047F6C">
      <w:start w:val="1"/>
      <w:numFmt w:val="decimal"/>
      <w:lvlText w:val="%1."/>
      <w:lvlJc w:val="left"/>
      <w:pPr>
        <w:ind w:left="1484" w:hanging="360"/>
      </w:pPr>
      <w:rPr>
        <w:rFonts w:hint="default"/>
      </w:r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29" w15:restartNumberingAfterBreak="0">
    <w:nsid w:val="5BB20724"/>
    <w:multiLevelType w:val="hybridMultilevel"/>
    <w:tmpl w:val="514073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44C161F"/>
    <w:multiLevelType w:val="hybridMultilevel"/>
    <w:tmpl w:val="93BE5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5824FC"/>
    <w:multiLevelType w:val="hybridMultilevel"/>
    <w:tmpl w:val="EF54EF7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550483"/>
    <w:multiLevelType w:val="singleLevel"/>
    <w:tmpl w:val="A7E43EE0"/>
    <w:lvl w:ilvl="0">
      <w:start w:val="2"/>
      <w:numFmt w:val="decimal"/>
      <w:lvlText w:val="%1."/>
      <w:legacy w:legacy="1" w:legacySpace="0" w:legacyIndent="324"/>
      <w:lvlJc w:val="left"/>
      <w:rPr>
        <w:rFonts w:ascii="Times New Roman" w:hAnsi="Times New Roman" w:cs="Times New Roman" w:hint="default"/>
      </w:rPr>
    </w:lvl>
  </w:abstractNum>
  <w:abstractNum w:abstractNumId="33" w15:restartNumberingAfterBreak="0">
    <w:nsid w:val="6815298A"/>
    <w:multiLevelType w:val="multilevel"/>
    <w:tmpl w:val="861EC10C"/>
    <w:lvl w:ilvl="0">
      <w:start w:val="1"/>
      <w:numFmt w:val="decimal"/>
      <w:lvlText w:val="%1."/>
      <w:lvlJc w:val="left"/>
      <w:pPr>
        <w:ind w:left="876" w:hanging="45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70FF3FE4"/>
    <w:multiLevelType w:val="hybridMultilevel"/>
    <w:tmpl w:val="34A63462"/>
    <w:lvl w:ilvl="0" w:tplc="7E1EA666">
      <w:start w:val="1"/>
      <w:numFmt w:val="decimal"/>
      <w:lvlText w:val="%1."/>
      <w:lvlJc w:val="left"/>
      <w:pPr>
        <w:ind w:left="1484" w:hanging="360"/>
      </w:pPr>
      <w:rPr>
        <w:rFonts w:hint="default"/>
      </w:r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35" w15:restartNumberingAfterBreak="0">
    <w:nsid w:val="733216AA"/>
    <w:multiLevelType w:val="hybridMultilevel"/>
    <w:tmpl w:val="39B8C1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A542B3A"/>
    <w:multiLevelType w:val="hybridMultilevel"/>
    <w:tmpl w:val="A266C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E729C4"/>
    <w:multiLevelType w:val="hybridMultilevel"/>
    <w:tmpl w:val="372031C8"/>
    <w:lvl w:ilvl="0" w:tplc="C11E4854">
      <w:start w:val="50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9"/>
  </w:num>
  <w:num w:numId="3">
    <w:abstractNumId w:val="36"/>
  </w:num>
  <w:num w:numId="4">
    <w:abstractNumId w:val="16"/>
  </w:num>
  <w:num w:numId="5">
    <w:abstractNumId w:val="22"/>
  </w:num>
  <w:num w:numId="6">
    <w:abstractNumId w:val="3"/>
  </w:num>
  <w:num w:numId="7">
    <w:abstractNumId w:val="35"/>
  </w:num>
  <w:num w:numId="8">
    <w:abstractNumId w:val="27"/>
  </w:num>
  <w:num w:numId="9">
    <w:abstractNumId w:val="11"/>
  </w:num>
  <w:num w:numId="10">
    <w:abstractNumId w:val="37"/>
  </w:num>
  <w:num w:numId="11">
    <w:abstractNumId w:val="18"/>
  </w:num>
  <w:num w:numId="12">
    <w:abstractNumId w:val="19"/>
  </w:num>
  <w:num w:numId="13">
    <w:abstractNumId w:val="25"/>
  </w:num>
  <w:num w:numId="14">
    <w:abstractNumId w:val="21"/>
  </w:num>
  <w:num w:numId="15">
    <w:abstractNumId w:val="32"/>
  </w:num>
  <w:num w:numId="16">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7">
    <w:abstractNumId w:val="26"/>
  </w:num>
  <w:num w:numId="18">
    <w:abstractNumId w:val="15"/>
  </w:num>
  <w:num w:numId="19">
    <w:abstractNumId w:val="10"/>
  </w:num>
  <w:num w:numId="20">
    <w:abstractNumId w:val="20"/>
  </w:num>
  <w:num w:numId="21">
    <w:abstractNumId w:val="1"/>
  </w:num>
  <w:num w:numId="22">
    <w:abstractNumId w:val="34"/>
  </w:num>
  <w:num w:numId="23">
    <w:abstractNumId w:val="28"/>
  </w:num>
  <w:num w:numId="24">
    <w:abstractNumId w:val="23"/>
  </w:num>
  <w:num w:numId="25">
    <w:abstractNumId w:val="13"/>
  </w:num>
  <w:num w:numId="26">
    <w:abstractNumId w:val="17"/>
  </w:num>
  <w:num w:numId="27">
    <w:abstractNumId w:val="31"/>
  </w:num>
  <w:num w:numId="28">
    <w:abstractNumId w:val="4"/>
  </w:num>
  <w:num w:numId="29">
    <w:abstractNumId w:val="33"/>
  </w:num>
  <w:num w:numId="30">
    <w:abstractNumId w:val="29"/>
  </w:num>
  <w:num w:numId="31">
    <w:abstractNumId w:val="24"/>
  </w:num>
  <w:num w:numId="32">
    <w:abstractNumId w:val="6"/>
  </w:num>
  <w:num w:numId="33">
    <w:abstractNumId w:val="30"/>
  </w:num>
  <w:num w:numId="34">
    <w:abstractNumId w:val="14"/>
  </w:num>
  <w:num w:numId="35">
    <w:abstractNumId w:val="7"/>
  </w:num>
  <w:num w:numId="36">
    <w:abstractNumId w:val="8"/>
  </w:num>
  <w:num w:numId="37">
    <w:abstractNumId w:val="1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A2"/>
    <w:rsid w:val="000D2958"/>
    <w:rsid w:val="00116751"/>
    <w:rsid w:val="001A6A1C"/>
    <w:rsid w:val="001D6C03"/>
    <w:rsid w:val="001E2620"/>
    <w:rsid w:val="002106B0"/>
    <w:rsid w:val="00233A46"/>
    <w:rsid w:val="00331A33"/>
    <w:rsid w:val="00370365"/>
    <w:rsid w:val="003F104B"/>
    <w:rsid w:val="004335C7"/>
    <w:rsid w:val="00451FFA"/>
    <w:rsid w:val="004659A8"/>
    <w:rsid w:val="0048549D"/>
    <w:rsid w:val="004F4440"/>
    <w:rsid w:val="00503772"/>
    <w:rsid w:val="0058410A"/>
    <w:rsid w:val="005F6E5F"/>
    <w:rsid w:val="00687CA9"/>
    <w:rsid w:val="006A70E7"/>
    <w:rsid w:val="006E4335"/>
    <w:rsid w:val="00720844"/>
    <w:rsid w:val="00742A9F"/>
    <w:rsid w:val="007E2E04"/>
    <w:rsid w:val="0083089B"/>
    <w:rsid w:val="00847E30"/>
    <w:rsid w:val="008B5561"/>
    <w:rsid w:val="008D27A6"/>
    <w:rsid w:val="00904397"/>
    <w:rsid w:val="00905AF5"/>
    <w:rsid w:val="0096111A"/>
    <w:rsid w:val="009D27B0"/>
    <w:rsid w:val="009E6E5A"/>
    <w:rsid w:val="009E7840"/>
    <w:rsid w:val="009F30CB"/>
    <w:rsid w:val="00A257D8"/>
    <w:rsid w:val="00A433FC"/>
    <w:rsid w:val="00AA617E"/>
    <w:rsid w:val="00C8446D"/>
    <w:rsid w:val="00CF7492"/>
    <w:rsid w:val="00D74042"/>
    <w:rsid w:val="00DC09B7"/>
    <w:rsid w:val="00EF56E4"/>
    <w:rsid w:val="00F1586D"/>
    <w:rsid w:val="00F253F3"/>
    <w:rsid w:val="00F373A2"/>
    <w:rsid w:val="00F41971"/>
    <w:rsid w:val="00F457AB"/>
    <w:rsid w:val="00F4731C"/>
    <w:rsid w:val="00F70617"/>
    <w:rsid w:val="00FC12F4"/>
    <w:rsid w:val="00FE5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4A171-25B1-4659-90A8-AB887AC7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73A2"/>
  </w:style>
  <w:style w:type="paragraph" w:customStyle="1" w:styleId="ConsNormal">
    <w:name w:val="ConsNormal"/>
    <w:rsid w:val="00F373A2"/>
    <w:pPr>
      <w:widowControl w:val="0"/>
      <w:autoSpaceDE w:val="0"/>
      <w:autoSpaceDN w:val="0"/>
      <w:adjustRightInd w:val="0"/>
      <w:spacing w:after="120" w:line="240" w:lineRule="auto"/>
      <w:ind w:left="284" w:right="19772" w:firstLine="720"/>
      <w:jc w:val="both"/>
    </w:pPr>
    <w:rPr>
      <w:rFonts w:ascii="Arial" w:eastAsia="Batang" w:hAnsi="Arial" w:cs="Arial"/>
      <w:sz w:val="18"/>
      <w:szCs w:val="18"/>
      <w:lang w:eastAsia="ko-KR"/>
    </w:rPr>
  </w:style>
  <w:style w:type="paragraph" w:customStyle="1" w:styleId="ConsNonformat">
    <w:name w:val="ConsNonformat"/>
    <w:rsid w:val="00F373A2"/>
    <w:pPr>
      <w:widowControl w:val="0"/>
      <w:autoSpaceDE w:val="0"/>
      <w:autoSpaceDN w:val="0"/>
      <w:adjustRightInd w:val="0"/>
      <w:spacing w:after="120" w:line="240" w:lineRule="auto"/>
      <w:ind w:left="284" w:right="19772"/>
      <w:jc w:val="both"/>
    </w:pPr>
    <w:rPr>
      <w:rFonts w:ascii="Courier New" w:eastAsia="Batang" w:hAnsi="Courier New" w:cs="Courier New"/>
      <w:sz w:val="18"/>
      <w:szCs w:val="18"/>
      <w:lang w:eastAsia="ko-KR"/>
    </w:rPr>
  </w:style>
  <w:style w:type="paragraph" w:customStyle="1" w:styleId="ConsTitle">
    <w:name w:val="ConsTitle"/>
    <w:rsid w:val="00F373A2"/>
    <w:pPr>
      <w:widowControl w:val="0"/>
      <w:autoSpaceDE w:val="0"/>
      <w:autoSpaceDN w:val="0"/>
      <w:adjustRightInd w:val="0"/>
      <w:spacing w:after="120" w:line="240" w:lineRule="auto"/>
      <w:ind w:left="284" w:right="19772"/>
      <w:jc w:val="both"/>
    </w:pPr>
    <w:rPr>
      <w:rFonts w:ascii="Arial" w:eastAsia="Batang" w:hAnsi="Arial" w:cs="Arial"/>
      <w:b/>
      <w:bCs/>
      <w:sz w:val="16"/>
      <w:szCs w:val="16"/>
      <w:lang w:eastAsia="ko-KR"/>
    </w:rPr>
  </w:style>
  <w:style w:type="paragraph" w:customStyle="1" w:styleId="ConsCell">
    <w:name w:val="ConsCell"/>
    <w:rsid w:val="00F373A2"/>
    <w:pPr>
      <w:widowControl w:val="0"/>
      <w:autoSpaceDE w:val="0"/>
      <w:autoSpaceDN w:val="0"/>
      <w:adjustRightInd w:val="0"/>
      <w:spacing w:after="120" w:line="240" w:lineRule="auto"/>
      <w:ind w:left="284" w:right="19772"/>
      <w:jc w:val="both"/>
    </w:pPr>
    <w:rPr>
      <w:rFonts w:ascii="Arial" w:eastAsia="Batang" w:hAnsi="Arial" w:cs="Arial"/>
      <w:sz w:val="18"/>
      <w:szCs w:val="18"/>
      <w:lang w:eastAsia="ko-KR"/>
    </w:rPr>
  </w:style>
  <w:style w:type="paragraph" w:customStyle="1" w:styleId="ConsDocList">
    <w:name w:val="ConsDocList"/>
    <w:rsid w:val="00F373A2"/>
    <w:pPr>
      <w:widowControl w:val="0"/>
      <w:autoSpaceDE w:val="0"/>
      <w:autoSpaceDN w:val="0"/>
      <w:adjustRightInd w:val="0"/>
      <w:spacing w:after="120" w:line="240" w:lineRule="auto"/>
      <w:ind w:left="284" w:right="19772"/>
      <w:jc w:val="both"/>
    </w:pPr>
    <w:rPr>
      <w:rFonts w:ascii="Courier New" w:eastAsia="Batang" w:hAnsi="Courier New" w:cs="Courier New"/>
      <w:sz w:val="20"/>
      <w:szCs w:val="20"/>
      <w:lang w:eastAsia="ko-KR"/>
    </w:rPr>
  </w:style>
  <w:style w:type="paragraph" w:styleId="a3">
    <w:name w:val="header"/>
    <w:basedOn w:val="a"/>
    <w:link w:val="a4"/>
    <w:rsid w:val="00F373A2"/>
    <w:pPr>
      <w:tabs>
        <w:tab w:val="center" w:pos="4677"/>
        <w:tab w:val="right" w:pos="9355"/>
      </w:tabs>
      <w:spacing w:after="120" w:line="240" w:lineRule="auto"/>
      <w:ind w:left="284"/>
      <w:jc w:val="both"/>
    </w:pPr>
    <w:rPr>
      <w:rFonts w:ascii="Times New Roman" w:eastAsia="Batang" w:hAnsi="Times New Roman" w:cs="Times New Roman"/>
      <w:sz w:val="24"/>
      <w:szCs w:val="24"/>
      <w:lang w:eastAsia="ko-KR"/>
    </w:rPr>
  </w:style>
  <w:style w:type="character" w:customStyle="1" w:styleId="a4">
    <w:name w:val="Верхний колонтитул Знак"/>
    <w:basedOn w:val="a0"/>
    <w:link w:val="a3"/>
    <w:rsid w:val="00F373A2"/>
    <w:rPr>
      <w:rFonts w:ascii="Times New Roman" w:eastAsia="Batang" w:hAnsi="Times New Roman" w:cs="Times New Roman"/>
      <w:sz w:val="24"/>
      <w:szCs w:val="24"/>
      <w:lang w:eastAsia="ko-KR"/>
    </w:rPr>
  </w:style>
  <w:style w:type="character" w:styleId="a5">
    <w:name w:val="page number"/>
    <w:basedOn w:val="a0"/>
    <w:rsid w:val="00F373A2"/>
  </w:style>
  <w:style w:type="table" w:styleId="a6">
    <w:name w:val="Table Grid"/>
    <w:basedOn w:val="a1"/>
    <w:rsid w:val="00F373A2"/>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rsid w:val="00F373A2"/>
    <w:pPr>
      <w:widowControl w:val="0"/>
      <w:overflowPunct w:val="0"/>
      <w:autoSpaceDE w:val="0"/>
      <w:autoSpaceDN w:val="0"/>
      <w:adjustRightInd w:val="0"/>
      <w:spacing w:after="120" w:line="240" w:lineRule="auto"/>
      <w:ind w:left="284" w:firstLine="709"/>
      <w:jc w:val="both"/>
      <w:textAlignment w:val="baseline"/>
    </w:pPr>
    <w:rPr>
      <w:rFonts w:ascii="Courier New" w:eastAsia="Batang" w:hAnsi="Courier New" w:cs="Courier New"/>
      <w:sz w:val="20"/>
      <w:szCs w:val="20"/>
      <w:lang w:eastAsia="ru-RU"/>
    </w:rPr>
  </w:style>
  <w:style w:type="character" w:customStyle="1" w:styleId="a8">
    <w:name w:val="Текст Знак"/>
    <w:basedOn w:val="a0"/>
    <w:link w:val="a7"/>
    <w:rsid w:val="00F373A2"/>
    <w:rPr>
      <w:rFonts w:ascii="Courier New" w:eastAsia="Batang" w:hAnsi="Courier New" w:cs="Courier New"/>
      <w:sz w:val="20"/>
      <w:szCs w:val="20"/>
      <w:lang w:eastAsia="ru-RU"/>
    </w:rPr>
  </w:style>
  <w:style w:type="paragraph" w:styleId="3">
    <w:name w:val="Body Text 3"/>
    <w:basedOn w:val="a"/>
    <w:link w:val="30"/>
    <w:rsid w:val="00F373A2"/>
    <w:pPr>
      <w:overflowPunct w:val="0"/>
      <w:autoSpaceDE w:val="0"/>
      <w:autoSpaceDN w:val="0"/>
      <w:adjustRightInd w:val="0"/>
      <w:spacing w:after="120" w:line="240" w:lineRule="auto"/>
      <w:ind w:left="284"/>
      <w:jc w:val="both"/>
      <w:textAlignment w:val="baseline"/>
    </w:pPr>
    <w:rPr>
      <w:rFonts w:ascii="Times New Roman" w:eastAsia="Batang" w:hAnsi="Times New Roman" w:cs="Times New Roman"/>
      <w:sz w:val="16"/>
      <w:szCs w:val="16"/>
      <w:lang w:eastAsia="ru-RU"/>
    </w:rPr>
  </w:style>
  <w:style w:type="character" w:customStyle="1" w:styleId="30">
    <w:name w:val="Основной текст 3 Знак"/>
    <w:basedOn w:val="a0"/>
    <w:link w:val="3"/>
    <w:rsid w:val="00F373A2"/>
    <w:rPr>
      <w:rFonts w:ascii="Times New Roman" w:eastAsia="Batang" w:hAnsi="Times New Roman" w:cs="Times New Roman"/>
      <w:sz w:val="16"/>
      <w:szCs w:val="16"/>
      <w:lang w:eastAsia="ru-RU"/>
    </w:rPr>
  </w:style>
  <w:style w:type="paragraph" w:styleId="a9">
    <w:name w:val="Body Text"/>
    <w:basedOn w:val="a"/>
    <w:link w:val="aa"/>
    <w:rsid w:val="00F373A2"/>
    <w:pPr>
      <w:spacing w:after="120" w:line="240" w:lineRule="auto"/>
      <w:ind w:left="284"/>
      <w:jc w:val="both"/>
    </w:pPr>
    <w:rPr>
      <w:rFonts w:ascii="Times New Roman" w:eastAsia="Batang" w:hAnsi="Times New Roman" w:cs="Times New Roman"/>
      <w:sz w:val="24"/>
      <w:szCs w:val="24"/>
      <w:lang w:eastAsia="ko-KR"/>
    </w:rPr>
  </w:style>
  <w:style w:type="character" w:customStyle="1" w:styleId="aa">
    <w:name w:val="Основной текст Знак"/>
    <w:basedOn w:val="a0"/>
    <w:link w:val="a9"/>
    <w:rsid w:val="00F373A2"/>
    <w:rPr>
      <w:rFonts w:ascii="Times New Roman" w:eastAsia="Batang" w:hAnsi="Times New Roman" w:cs="Times New Roman"/>
      <w:sz w:val="24"/>
      <w:szCs w:val="24"/>
      <w:lang w:eastAsia="ko-KR"/>
    </w:rPr>
  </w:style>
  <w:style w:type="paragraph" w:styleId="ab">
    <w:name w:val="footer"/>
    <w:basedOn w:val="a"/>
    <w:link w:val="ac"/>
    <w:rsid w:val="00F373A2"/>
    <w:pPr>
      <w:tabs>
        <w:tab w:val="center" w:pos="4677"/>
        <w:tab w:val="right" w:pos="9355"/>
      </w:tabs>
      <w:spacing w:after="120" w:line="240" w:lineRule="auto"/>
      <w:ind w:left="284"/>
      <w:jc w:val="both"/>
    </w:pPr>
    <w:rPr>
      <w:rFonts w:ascii="Times New Roman" w:eastAsia="Batang" w:hAnsi="Times New Roman" w:cs="Times New Roman"/>
      <w:sz w:val="24"/>
      <w:szCs w:val="24"/>
      <w:lang w:eastAsia="ko-KR"/>
    </w:rPr>
  </w:style>
  <w:style w:type="character" w:customStyle="1" w:styleId="ac">
    <w:name w:val="Нижний колонтитул Знак"/>
    <w:basedOn w:val="a0"/>
    <w:link w:val="ab"/>
    <w:rsid w:val="00F373A2"/>
    <w:rPr>
      <w:rFonts w:ascii="Times New Roman" w:eastAsia="Batang" w:hAnsi="Times New Roman" w:cs="Times New Roman"/>
      <w:sz w:val="24"/>
      <w:szCs w:val="24"/>
      <w:lang w:eastAsia="ko-KR"/>
    </w:rPr>
  </w:style>
  <w:style w:type="paragraph" w:styleId="ad">
    <w:name w:val="Balloon Text"/>
    <w:basedOn w:val="a"/>
    <w:link w:val="ae"/>
    <w:rsid w:val="00F373A2"/>
    <w:pPr>
      <w:spacing w:after="120" w:line="240" w:lineRule="auto"/>
      <w:ind w:left="284"/>
      <w:jc w:val="both"/>
    </w:pPr>
    <w:rPr>
      <w:rFonts w:ascii="Tahoma" w:eastAsia="Batang" w:hAnsi="Tahoma" w:cs="Tahoma"/>
      <w:sz w:val="16"/>
      <w:szCs w:val="16"/>
      <w:lang w:eastAsia="ko-KR"/>
    </w:rPr>
  </w:style>
  <w:style w:type="character" w:customStyle="1" w:styleId="ae">
    <w:name w:val="Текст выноски Знак"/>
    <w:basedOn w:val="a0"/>
    <w:link w:val="ad"/>
    <w:rsid w:val="00F373A2"/>
    <w:rPr>
      <w:rFonts w:ascii="Tahoma" w:eastAsia="Batang" w:hAnsi="Tahoma" w:cs="Tahoma"/>
      <w:sz w:val="16"/>
      <w:szCs w:val="16"/>
      <w:lang w:eastAsia="ko-KR"/>
    </w:rPr>
  </w:style>
  <w:style w:type="paragraph" w:styleId="2">
    <w:name w:val="Body Text Indent 2"/>
    <w:basedOn w:val="a"/>
    <w:link w:val="20"/>
    <w:rsid w:val="00F373A2"/>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F373A2"/>
    <w:rPr>
      <w:rFonts w:ascii="Times New Roman" w:eastAsia="Times New Roman" w:hAnsi="Times New Roman" w:cs="Times New Roman"/>
      <w:sz w:val="24"/>
      <w:szCs w:val="24"/>
      <w:lang w:eastAsia="ru-RU"/>
    </w:rPr>
  </w:style>
  <w:style w:type="paragraph" w:customStyle="1" w:styleId="ConsPlusNormal">
    <w:name w:val="ConsPlusNormal"/>
    <w:rsid w:val="00F373A2"/>
    <w:pPr>
      <w:widowControl w:val="0"/>
      <w:autoSpaceDE w:val="0"/>
      <w:autoSpaceDN w:val="0"/>
      <w:adjustRightInd w:val="0"/>
      <w:spacing w:after="120" w:line="240" w:lineRule="auto"/>
      <w:ind w:left="284" w:firstLine="720"/>
      <w:jc w:val="both"/>
    </w:pPr>
    <w:rPr>
      <w:rFonts w:ascii="Arial" w:eastAsia="Times New Roman" w:hAnsi="Arial" w:cs="Arial"/>
      <w:sz w:val="20"/>
      <w:szCs w:val="20"/>
      <w:lang w:eastAsia="ru-RU"/>
    </w:rPr>
  </w:style>
  <w:style w:type="paragraph" w:customStyle="1" w:styleId="ConsPlusTitle">
    <w:name w:val="ConsPlusTitle"/>
    <w:rsid w:val="00F373A2"/>
    <w:pPr>
      <w:widowControl w:val="0"/>
      <w:autoSpaceDE w:val="0"/>
      <w:autoSpaceDN w:val="0"/>
      <w:adjustRightInd w:val="0"/>
      <w:spacing w:after="120" w:line="240" w:lineRule="auto"/>
      <w:ind w:left="284"/>
      <w:jc w:val="both"/>
    </w:pPr>
    <w:rPr>
      <w:rFonts w:ascii="Arial" w:eastAsia="Batang" w:hAnsi="Arial" w:cs="Arial"/>
      <w:b/>
      <w:bCs/>
      <w:sz w:val="20"/>
      <w:szCs w:val="20"/>
      <w:lang w:eastAsia="ko-KR"/>
    </w:rPr>
  </w:style>
  <w:style w:type="paragraph" w:styleId="af">
    <w:name w:val="Body Text Indent"/>
    <w:basedOn w:val="a"/>
    <w:link w:val="af0"/>
    <w:rsid w:val="00F373A2"/>
    <w:pPr>
      <w:spacing w:after="120" w:line="240" w:lineRule="auto"/>
      <w:ind w:left="283"/>
      <w:jc w:val="both"/>
    </w:pPr>
    <w:rPr>
      <w:rFonts w:ascii="Times New Roman" w:eastAsia="Batang" w:hAnsi="Times New Roman" w:cs="Times New Roman"/>
      <w:sz w:val="24"/>
      <w:szCs w:val="24"/>
      <w:lang w:eastAsia="ko-KR"/>
    </w:rPr>
  </w:style>
  <w:style w:type="character" w:customStyle="1" w:styleId="af0">
    <w:name w:val="Основной текст с отступом Знак"/>
    <w:basedOn w:val="a0"/>
    <w:link w:val="af"/>
    <w:rsid w:val="00F373A2"/>
    <w:rPr>
      <w:rFonts w:ascii="Times New Roman" w:eastAsia="Batang" w:hAnsi="Times New Roman" w:cs="Times New Roman"/>
      <w:sz w:val="24"/>
      <w:szCs w:val="24"/>
      <w:lang w:eastAsia="ko-KR"/>
    </w:rPr>
  </w:style>
  <w:style w:type="paragraph" w:customStyle="1" w:styleId="ConsPlusNonformat">
    <w:name w:val="ConsPlusNonformat"/>
    <w:rsid w:val="00F373A2"/>
    <w:pPr>
      <w:widowControl w:val="0"/>
      <w:autoSpaceDE w:val="0"/>
      <w:autoSpaceDN w:val="0"/>
      <w:adjustRightInd w:val="0"/>
      <w:spacing w:after="120" w:line="240" w:lineRule="auto"/>
      <w:ind w:left="284"/>
      <w:jc w:val="both"/>
    </w:pPr>
    <w:rPr>
      <w:rFonts w:ascii="Courier New" w:eastAsia="Batang" w:hAnsi="Courier New" w:cs="Courier New"/>
      <w:sz w:val="20"/>
      <w:szCs w:val="20"/>
      <w:lang w:eastAsia="ko-KR"/>
    </w:rPr>
  </w:style>
  <w:style w:type="paragraph" w:customStyle="1" w:styleId="Style1">
    <w:name w:val="Style1"/>
    <w:basedOn w:val="a"/>
    <w:rsid w:val="00F373A2"/>
    <w:pPr>
      <w:widowControl w:val="0"/>
      <w:autoSpaceDE w:val="0"/>
      <w:autoSpaceDN w:val="0"/>
      <w:adjustRightInd w:val="0"/>
      <w:spacing w:after="0" w:line="270" w:lineRule="exact"/>
      <w:ind w:firstLine="840"/>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F373A2"/>
    <w:rPr>
      <w:rFonts w:ascii="Times New Roman" w:hAnsi="Times New Roman" w:cs="Times New Roman"/>
      <w:sz w:val="22"/>
      <w:szCs w:val="22"/>
    </w:rPr>
  </w:style>
  <w:style w:type="paragraph" w:customStyle="1" w:styleId="Style2">
    <w:name w:val="Style2"/>
    <w:basedOn w:val="a"/>
    <w:rsid w:val="00F373A2"/>
    <w:pPr>
      <w:widowControl w:val="0"/>
      <w:autoSpaceDE w:val="0"/>
      <w:autoSpaceDN w:val="0"/>
      <w:adjustRightInd w:val="0"/>
      <w:spacing w:after="0" w:line="272" w:lineRule="exact"/>
      <w:ind w:firstLine="840"/>
      <w:jc w:val="both"/>
    </w:pPr>
    <w:rPr>
      <w:rFonts w:ascii="Times New Roman" w:eastAsia="Times New Roman" w:hAnsi="Times New Roman" w:cs="Times New Roman"/>
      <w:sz w:val="24"/>
      <w:szCs w:val="24"/>
      <w:lang w:eastAsia="ru-RU"/>
    </w:rPr>
  </w:style>
  <w:style w:type="character" w:customStyle="1" w:styleId="FontStyle22">
    <w:name w:val="Font Style22"/>
    <w:basedOn w:val="a0"/>
    <w:rsid w:val="00F373A2"/>
    <w:rPr>
      <w:rFonts w:ascii="Times New Roman" w:hAnsi="Times New Roman" w:cs="Times New Roman"/>
      <w:b/>
      <w:bCs/>
      <w:sz w:val="24"/>
      <w:szCs w:val="24"/>
    </w:rPr>
  </w:style>
  <w:style w:type="paragraph" w:styleId="af1">
    <w:name w:val="List Paragraph"/>
    <w:basedOn w:val="a"/>
    <w:uiPriority w:val="34"/>
    <w:qFormat/>
    <w:rsid w:val="00F373A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3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73A2"/>
    <w:rPr>
      <w:rFonts w:ascii="Courier New" w:eastAsia="Times New Roman" w:hAnsi="Courier New" w:cs="Courier New"/>
      <w:sz w:val="20"/>
      <w:szCs w:val="20"/>
      <w:lang w:eastAsia="ru-RU"/>
    </w:rPr>
  </w:style>
  <w:style w:type="paragraph" w:customStyle="1" w:styleId="af2">
    <w:name w:val="Знак Знак Знак Знак Знак Знак Знак Знак Знак Знак Знак Знак Знак"/>
    <w:basedOn w:val="a"/>
    <w:rsid w:val="00F373A2"/>
    <w:pPr>
      <w:spacing w:line="240" w:lineRule="exact"/>
    </w:pPr>
    <w:rPr>
      <w:rFonts w:ascii="Verdana" w:eastAsia="Times New Roman" w:hAnsi="Verdana" w:cs="Times New Roman"/>
      <w:sz w:val="20"/>
      <w:szCs w:val="20"/>
      <w:lang w:val="en-US"/>
    </w:rPr>
  </w:style>
  <w:style w:type="paragraph" w:styleId="af3">
    <w:name w:val="Document Map"/>
    <w:basedOn w:val="a"/>
    <w:link w:val="af4"/>
    <w:rsid w:val="00F373A2"/>
    <w:pPr>
      <w:widowControl w:val="0"/>
      <w:spacing w:after="0" w:line="360" w:lineRule="auto"/>
      <w:ind w:firstLine="720"/>
      <w:jc w:val="both"/>
    </w:pPr>
    <w:rPr>
      <w:rFonts w:ascii="Tahoma" w:eastAsia="Times New Roman" w:hAnsi="Tahoma" w:cs="Tahoma"/>
      <w:color w:val="000000"/>
      <w:kern w:val="28"/>
      <w:sz w:val="16"/>
      <w:szCs w:val="16"/>
      <w:lang w:eastAsia="ru-RU"/>
    </w:rPr>
  </w:style>
  <w:style w:type="character" w:customStyle="1" w:styleId="af4">
    <w:name w:val="Схема документа Знак"/>
    <w:basedOn w:val="a0"/>
    <w:link w:val="af3"/>
    <w:rsid w:val="00F373A2"/>
    <w:rPr>
      <w:rFonts w:ascii="Tahoma" w:eastAsia="Times New Roman" w:hAnsi="Tahoma" w:cs="Tahoma"/>
      <w:color w:val="000000"/>
      <w:kern w:val="28"/>
      <w:sz w:val="16"/>
      <w:szCs w:val="16"/>
      <w:lang w:eastAsia="ru-RU"/>
    </w:rPr>
  </w:style>
  <w:style w:type="paragraph" w:styleId="af5">
    <w:name w:val="No Spacing"/>
    <w:qFormat/>
    <w:rsid w:val="00F373A2"/>
    <w:pPr>
      <w:spacing w:after="0" w:line="240" w:lineRule="auto"/>
    </w:pPr>
    <w:rPr>
      <w:rFonts w:ascii="Calibri" w:eastAsia="Times New Roman" w:hAnsi="Calibri" w:cs="Times New Roman"/>
      <w:lang w:eastAsia="ru-RU"/>
    </w:rPr>
  </w:style>
  <w:style w:type="character" w:customStyle="1" w:styleId="af6">
    <w:name w:val="Гипертекстовая ссылка"/>
    <w:basedOn w:val="a0"/>
    <w:uiPriority w:val="99"/>
    <w:rsid w:val="00F373A2"/>
    <w:rPr>
      <w:rFonts w:cs="Times New Roman"/>
      <w:b/>
      <w:color w:val="106BBE"/>
      <w:sz w:val="26"/>
    </w:rPr>
  </w:style>
  <w:style w:type="character" w:customStyle="1" w:styleId="Absatz-Standardschriftart">
    <w:name w:val="Absatz-Standardschriftart"/>
    <w:rsid w:val="00F373A2"/>
  </w:style>
  <w:style w:type="paragraph" w:customStyle="1" w:styleId="31">
    <w:name w:val="Название3"/>
    <w:basedOn w:val="a"/>
    <w:rsid w:val="00F373A2"/>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styleId="af7">
    <w:name w:val="Hyperlink"/>
    <w:uiPriority w:val="99"/>
    <w:unhideWhenUsed/>
    <w:rsid w:val="00F373A2"/>
    <w:rPr>
      <w:color w:val="0000FF"/>
      <w:u w:val="single"/>
    </w:rPr>
  </w:style>
  <w:style w:type="character" w:styleId="af8">
    <w:name w:val="annotation reference"/>
    <w:basedOn w:val="a0"/>
    <w:uiPriority w:val="99"/>
    <w:semiHidden/>
    <w:unhideWhenUsed/>
    <w:rsid w:val="004659A8"/>
    <w:rPr>
      <w:sz w:val="16"/>
      <w:szCs w:val="16"/>
    </w:rPr>
  </w:style>
  <w:style w:type="paragraph" w:styleId="af9">
    <w:name w:val="annotation text"/>
    <w:basedOn w:val="a"/>
    <w:link w:val="afa"/>
    <w:uiPriority w:val="99"/>
    <w:semiHidden/>
    <w:unhideWhenUsed/>
    <w:rsid w:val="004659A8"/>
    <w:pPr>
      <w:spacing w:line="240" w:lineRule="auto"/>
    </w:pPr>
    <w:rPr>
      <w:sz w:val="20"/>
      <w:szCs w:val="20"/>
    </w:rPr>
  </w:style>
  <w:style w:type="character" w:customStyle="1" w:styleId="afa">
    <w:name w:val="Текст примечания Знак"/>
    <w:basedOn w:val="a0"/>
    <w:link w:val="af9"/>
    <w:uiPriority w:val="99"/>
    <w:semiHidden/>
    <w:rsid w:val="004659A8"/>
    <w:rPr>
      <w:sz w:val="20"/>
      <w:szCs w:val="20"/>
    </w:rPr>
  </w:style>
  <w:style w:type="paragraph" w:styleId="afb">
    <w:name w:val="annotation subject"/>
    <w:basedOn w:val="af9"/>
    <w:next w:val="af9"/>
    <w:link w:val="afc"/>
    <w:uiPriority w:val="99"/>
    <w:semiHidden/>
    <w:unhideWhenUsed/>
    <w:rsid w:val="004659A8"/>
    <w:rPr>
      <w:b/>
      <w:bCs/>
    </w:rPr>
  </w:style>
  <w:style w:type="character" w:customStyle="1" w:styleId="afc">
    <w:name w:val="Тема примечания Знак"/>
    <w:basedOn w:val="afa"/>
    <w:link w:val="afb"/>
    <w:uiPriority w:val="99"/>
    <w:semiHidden/>
    <w:rsid w:val="004659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A1F6875CF1F9C316478AC4B0D292F341A406A2A3470607CAD9F6C847321E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A2F3A7C5EF022281402FE7E9D95368335FC8F3E6CD95061FAD995CDEd9I5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82368D51E69059BEB1F7A90B8B4105A771418D72234F8C887CD9EF8DCBB98468B9BC09F094C3F1O" TargetMode="External"/><Relationship Id="rId4" Type="http://schemas.openxmlformats.org/officeDocument/2006/relationships/webSettings" Target="webSettings.xml"/><Relationship Id="rId9" Type="http://schemas.openxmlformats.org/officeDocument/2006/relationships/hyperlink" Target="consultantplus://offline/ref=1DBC09ABA808D10C7B379C21FE848869CFDEF0071805D2E6F324164A2B3D9B5F9DE21DB16E00B94AFBE908FDO93B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8304</Words>
  <Characters>47334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buh1</cp:lastModifiedBy>
  <cp:revision>32</cp:revision>
  <cp:lastPrinted>2018-02-14T11:13:00Z</cp:lastPrinted>
  <dcterms:created xsi:type="dcterms:W3CDTF">2017-09-28T11:55:00Z</dcterms:created>
  <dcterms:modified xsi:type="dcterms:W3CDTF">2018-09-10T11:53:00Z</dcterms:modified>
</cp:coreProperties>
</file>