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pPr w:leftFromText="180" w:rightFromText="180" w:horzAnchor="margin" w:tblpXSpec="center" w:tblpY="960"/>
        <w:tblW w:w="16006" w:type="dxa"/>
        <w:jc w:val="center"/>
        <w:tblLook w:val="04A0" w:firstRow="1" w:lastRow="0" w:firstColumn="1" w:lastColumn="0" w:noHBand="0" w:noVBand="1"/>
      </w:tblPr>
      <w:tblGrid>
        <w:gridCol w:w="928"/>
        <w:gridCol w:w="2194"/>
        <w:gridCol w:w="736"/>
        <w:gridCol w:w="872"/>
        <w:gridCol w:w="1032"/>
        <w:gridCol w:w="835"/>
        <w:gridCol w:w="1276"/>
        <w:gridCol w:w="756"/>
        <w:gridCol w:w="952"/>
        <w:gridCol w:w="908"/>
        <w:gridCol w:w="883"/>
        <w:gridCol w:w="1042"/>
        <w:gridCol w:w="1000"/>
        <w:gridCol w:w="17"/>
        <w:gridCol w:w="889"/>
        <w:gridCol w:w="12"/>
        <w:gridCol w:w="1674"/>
      </w:tblGrid>
      <w:tr w:rsidR="00D62C31" w:rsidRPr="00113BB3">
        <w:trPr>
          <w:trHeight w:val="855"/>
          <w:jc w:val="center"/>
        </w:trPr>
        <w:tc>
          <w:tcPr>
            <w:tcW w:w="16006" w:type="dxa"/>
            <w:gridSpan w:val="17"/>
            <w:shd w:val="clear" w:color="auto" w:fill="auto"/>
          </w:tcPr>
          <w:p w:rsidR="00D62C31" w:rsidRPr="00113BB3" w:rsidRDefault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Физико-математическая направленность </w:t>
            </w:r>
            <w:r w:rsidRPr="00113BB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(10 «Б» класс)</w:t>
            </w:r>
          </w:p>
        </w:tc>
      </w:tr>
      <w:tr w:rsidR="00D62C31" w:rsidRPr="00113BB3">
        <w:trPr>
          <w:jc w:val="center"/>
        </w:trPr>
        <w:tc>
          <w:tcPr>
            <w:tcW w:w="702" w:type="dxa"/>
            <w:vMerge w:val="restart"/>
            <w:tcBorders>
              <w:top w:val="nil"/>
            </w:tcBorders>
            <w:shd w:val="clear" w:color="auto" w:fill="auto"/>
          </w:tcPr>
          <w:p w:rsidR="00D62C31" w:rsidRPr="00113BB3" w:rsidRDefault="00113B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gramStart"/>
            <w:r w:rsidRPr="00113B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13B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93" w:type="dxa"/>
            <w:vMerge w:val="restart"/>
            <w:tcBorders>
              <w:top w:val="nil"/>
            </w:tcBorders>
            <w:shd w:val="clear" w:color="auto" w:fill="auto"/>
          </w:tcPr>
          <w:p w:rsidR="00D62C31" w:rsidRPr="00113BB3" w:rsidRDefault="00113B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 при подаче заявления</w:t>
            </w:r>
          </w:p>
        </w:tc>
        <w:tc>
          <w:tcPr>
            <w:tcW w:w="5488" w:type="dxa"/>
            <w:gridSpan w:val="6"/>
            <w:tcBorders>
              <w:top w:val="nil"/>
            </w:tcBorders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BB3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оценки</w:t>
            </w:r>
          </w:p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BB3">
              <w:rPr>
                <w:rFonts w:ascii="Times New Roman" w:hAnsi="Times New Roman" w:cs="Times New Roman"/>
                <w:sz w:val="24"/>
                <w:szCs w:val="24"/>
              </w:rPr>
              <w:t>(оценка «5»- 5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BB3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gramEnd"/>
          </w:p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BB3">
              <w:rPr>
                <w:rFonts w:ascii="Times New Roman" w:hAnsi="Times New Roman" w:cs="Times New Roman"/>
                <w:sz w:val="24"/>
                <w:szCs w:val="24"/>
              </w:rPr>
              <w:t>оценка «4»- 3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13BB3">
              <w:rPr>
                <w:rFonts w:ascii="Times New Roman" w:hAnsi="Times New Roman" w:cs="Times New Roman"/>
                <w:sz w:val="24"/>
                <w:szCs w:val="24"/>
              </w:rPr>
              <w:t>балла)</w:t>
            </w:r>
          </w:p>
        </w:tc>
        <w:tc>
          <w:tcPr>
            <w:tcW w:w="914" w:type="dxa"/>
            <w:tcBorders>
              <w:top w:val="nil"/>
            </w:tcBorders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BB3">
              <w:rPr>
                <w:rFonts w:ascii="Times New Roman" w:hAnsi="Times New Roman" w:cs="Times New Roman"/>
                <w:sz w:val="18"/>
                <w:szCs w:val="18"/>
              </w:rPr>
              <w:t>Наличие аттестата с</w:t>
            </w:r>
            <w:r w:rsidRPr="00113BB3">
              <w:rPr>
                <w:rFonts w:ascii="Times New Roman" w:hAnsi="Times New Roman" w:cs="Times New Roman"/>
                <w:sz w:val="18"/>
                <w:szCs w:val="18"/>
              </w:rPr>
              <w:t xml:space="preserve"> отличием</w:t>
            </w:r>
          </w:p>
        </w:tc>
        <w:tc>
          <w:tcPr>
            <w:tcW w:w="4029" w:type="dxa"/>
            <w:gridSpan w:val="5"/>
            <w:tcBorders>
              <w:top w:val="nil"/>
            </w:tcBorders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BB3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</w:tc>
        <w:tc>
          <w:tcPr>
            <w:tcW w:w="975" w:type="dxa"/>
            <w:gridSpan w:val="2"/>
            <w:tcBorders>
              <w:top w:val="nil"/>
            </w:tcBorders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BB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  <w:sz w:val="18"/>
                <w:szCs w:val="18"/>
              </w:rPr>
              <w:t>Рекомендации комиссии</w:t>
            </w:r>
          </w:p>
        </w:tc>
      </w:tr>
      <w:tr w:rsidR="00D62C31" w:rsidRPr="00113BB3">
        <w:trPr>
          <w:jc w:val="center"/>
        </w:trPr>
        <w:tc>
          <w:tcPr>
            <w:tcW w:w="702" w:type="dxa"/>
            <w:vMerge/>
            <w:shd w:val="clear" w:color="auto" w:fill="auto"/>
          </w:tcPr>
          <w:p w:rsidR="00D62C31" w:rsidRPr="00113BB3" w:rsidRDefault="00D6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  <w:shd w:val="clear" w:color="auto" w:fill="auto"/>
          </w:tcPr>
          <w:p w:rsidR="00D62C31" w:rsidRPr="00113BB3" w:rsidRDefault="00D6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D62C31" w:rsidRPr="00113BB3" w:rsidRDefault="00113B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</w:p>
          <w:p w:rsidR="00D62C31" w:rsidRPr="00113BB3" w:rsidRDefault="00113B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  <w:sz w:val="18"/>
                <w:szCs w:val="18"/>
              </w:rPr>
              <w:t>кий язык</w:t>
            </w:r>
          </w:p>
        </w:tc>
        <w:tc>
          <w:tcPr>
            <w:tcW w:w="900" w:type="dxa"/>
            <w:shd w:val="clear" w:color="auto" w:fill="auto"/>
          </w:tcPr>
          <w:p w:rsidR="00D62C31" w:rsidRPr="00113BB3" w:rsidRDefault="00113B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113B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899" w:type="dxa"/>
            <w:shd w:val="clear" w:color="auto" w:fill="auto"/>
          </w:tcPr>
          <w:p w:rsidR="00D62C31" w:rsidRPr="00113BB3" w:rsidRDefault="00113B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r w:rsidRPr="00113BB3">
              <w:rPr>
                <w:rFonts w:ascii="Times New Roman" w:hAnsi="Times New Roman" w:cs="Times New Roman"/>
                <w:sz w:val="18"/>
                <w:szCs w:val="18"/>
              </w:rPr>
              <w:t>ика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113B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900" w:type="dxa"/>
            <w:shd w:val="clear" w:color="auto" w:fill="auto"/>
          </w:tcPr>
          <w:p w:rsidR="00D62C31" w:rsidRPr="00113BB3" w:rsidRDefault="00113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3BB3">
              <w:rPr>
                <w:rFonts w:ascii="Times New Roman" w:hAnsi="Times New Roman" w:cs="Times New Roman"/>
                <w:sz w:val="18"/>
                <w:szCs w:val="18"/>
              </w:rPr>
              <w:t>Англ.</w:t>
            </w:r>
          </w:p>
          <w:p w:rsidR="00D62C31" w:rsidRPr="00113BB3" w:rsidRDefault="00113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3BB3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914" w:type="dxa"/>
            <w:shd w:val="clear" w:color="auto" w:fill="auto"/>
          </w:tcPr>
          <w:p w:rsidR="00D62C31" w:rsidRPr="00113BB3" w:rsidRDefault="00D6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</w:tcPr>
          <w:p w:rsidR="00D62C31" w:rsidRPr="00113BB3" w:rsidRDefault="00113B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3BB3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proofErr w:type="spellEnd"/>
            <w:r w:rsidRPr="00113BB3">
              <w:rPr>
                <w:rFonts w:ascii="Times New Roman" w:hAnsi="Times New Roman" w:cs="Times New Roman"/>
                <w:sz w:val="18"/>
                <w:szCs w:val="18"/>
              </w:rPr>
              <w:t>-й</w:t>
            </w:r>
          </w:p>
          <w:p w:rsidR="00D62C31" w:rsidRPr="00113BB3" w:rsidRDefault="00113B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959" w:type="dxa"/>
            <w:shd w:val="clear" w:color="auto" w:fill="auto"/>
          </w:tcPr>
          <w:p w:rsidR="00D62C31" w:rsidRPr="00113BB3" w:rsidRDefault="00113B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  <w:sz w:val="18"/>
                <w:szCs w:val="18"/>
              </w:rPr>
              <w:t>Регион-й</w:t>
            </w:r>
          </w:p>
          <w:p w:rsidR="00D62C31" w:rsidRPr="00113BB3" w:rsidRDefault="00113B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1034" w:type="dxa"/>
            <w:shd w:val="clear" w:color="auto" w:fill="auto"/>
          </w:tcPr>
          <w:p w:rsidR="00D62C31" w:rsidRPr="00113BB3" w:rsidRDefault="00113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3BB3">
              <w:rPr>
                <w:rFonts w:ascii="Times New Roman" w:hAnsi="Times New Roman" w:cs="Times New Roman"/>
                <w:sz w:val="18"/>
                <w:szCs w:val="18"/>
              </w:rPr>
              <w:t>Всеросс</w:t>
            </w:r>
            <w:proofErr w:type="spellEnd"/>
            <w:r w:rsidRPr="00113BB3">
              <w:rPr>
                <w:rFonts w:ascii="Times New Roman" w:hAnsi="Times New Roman" w:cs="Times New Roman"/>
                <w:sz w:val="18"/>
                <w:szCs w:val="18"/>
              </w:rPr>
              <w:t xml:space="preserve">-й  и </w:t>
            </w:r>
            <w:proofErr w:type="spellStart"/>
            <w:r w:rsidRPr="00113BB3">
              <w:rPr>
                <w:rFonts w:ascii="Times New Roman" w:hAnsi="Times New Roman" w:cs="Times New Roman"/>
                <w:sz w:val="18"/>
                <w:szCs w:val="18"/>
              </w:rPr>
              <w:t>междунар</w:t>
            </w:r>
            <w:proofErr w:type="spellEnd"/>
            <w:r w:rsidRPr="00113BB3">
              <w:rPr>
                <w:rFonts w:ascii="Times New Roman" w:hAnsi="Times New Roman" w:cs="Times New Roman"/>
                <w:sz w:val="18"/>
                <w:szCs w:val="18"/>
              </w:rPr>
              <w:t>-й уровень</w:t>
            </w:r>
          </w:p>
        </w:tc>
        <w:tc>
          <w:tcPr>
            <w:tcW w:w="991" w:type="dxa"/>
            <w:shd w:val="clear" w:color="auto" w:fill="auto"/>
          </w:tcPr>
          <w:p w:rsidR="00D62C31" w:rsidRPr="00113BB3" w:rsidRDefault="00113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3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Средний</w:t>
            </w:r>
          </w:p>
          <w:p w:rsidR="00D62C31" w:rsidRPr="00113BB3" w:rsidRDefault="00113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3B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балл аттестата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D62C31" w:rsidRPr="00113BB3" w:rsidRDefault="00D6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:rsidR="00D62C31" w:rsidRPr="00113BB3" w:rsidRDefault="00D6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C31" w:rsidRPr="00113BB3">
        <w:trPr>
          <w:jc w:val="center"/>
        </w:trPr>
        <w:tc>
          <w:tcPr>
            <w:tcW w:w="702" w:type="dxa"/>
            <w:shd w:val="clear" w:color="auto" w:fill="auto"/>
          </w:tcPr>
          <w:p w:rsidR="00D62C31" w:rsidRPr="00113BB3" w:rsidRDefault="00D62C3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957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9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D62C31" w:rsidRPr="00113BB3">
        <w:trPr>
          <w:jc w:val="center"/>
        </w:trPr>
        <w:tc>
          <w:tcPr>
            <w:tcW w:w="702" w:type="dxa"/>
            <w:shd w:val="clear" w:color="auto" w:fill="auto"/>
          </w:tcPr>
          <w:p w:rsidR="00D62C31" w:rsidRPr="00113BB3" w:rsidRDefault="00D62C3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57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9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D62C31" w:rsidRPr="00113BB3">
        <w:trPr>
          <w:trHeight w:val="366"/>
          <w:jc w:val="center"/>
        </w:trPr>
        <w:tc>
          <w:tcPr>
            <w:tcW w:w="702" w:type="dxa"/>
            <w:shd w:val="clear" w:color="auto" w:fill="auto"/>
          </w:tcPr>
          <w:p w:rsidR="00D62C31" w:rsidRPr="00113BB3" w:rsidRDefault="00D62C3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</w:tcPr>
          <w:p w:rsidR="00D62C31" w:rsidRPr="00113BB3" w:rsidRDefault="00113BB3" w:rsidP="00113BB3">
            <w:pPr>
              <w:tabs>
                <w:tab w:val="left" w:pos="900"/>
                <w:tab w:val="left" w:pos="114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957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9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D62C31" w:rsidRPr="00113BB3">
        <w:trPr>
          <w:jc w:val="center"/>
        </w:trPr>
        <w:tc>
          <w:tcPr>
            <w:tcW w:w="702" w:type="dxa"/>
            <w:shd w:val="clear" w:color="auto" w:fill="auto"/>
          </w:tcPr>
          <w:p w:rsidR="00D62C31" w:rsidRPr="00113BB3" w:rsidRDefault="00D62C3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957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9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D62C31" w:rsidRPr="00113BB3">
        <w:trPr>
          <w:jc w:val="center"/>
        </w:trPr>
        <w:tc>
          <w:tcPr>
            <w:tcW w:w="702" w:type="dxa"/>
            <w:shd w:val="clear" w:color="auto" w:fill="auto"/>
          </w:tcPr>
          <w:p w:rsidR="00D62C31" w:rsidRPr="00113BB3" w:rsidRDefault="00D62C3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36,8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D62C31" w:rsidRPr="00113BB3">
        <w:trPr>
          <w:jc w:val="center"/>
        </w:trPr>
        <w:tc>
          <w:tcPr>
            <w:tcW w:w="702" w:type="dxa"/>
            <w:shd w:val="clear" w:color="auto" w:fill="auto"/>
          </w:tcPr>
          <w:p w:rsidR="00D62C31" w:rsidRPr="00113BB3" w:rsidRDefault="00D62C3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957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34,9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D62C31" w:rsidRPr="00113BB3">
        <w:trPr>
          <w:jc w:val="center"/>
        </w:trPr>
        <w:tc>
          <w:tcPr>
            <w:tcW w:w="702" w:type="dxa"/>
            <w:shd w:val="clear" w:color="auto" w:fill="auto"/>
          </w:tcPr>
          <w:p w:rsidR="00D62C31" w:rsidRPr="00113BB3" w:rsidRDefault="00D62C3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3BB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BB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BB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BB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99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BB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BB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BB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9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9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4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BB3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3BB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32,8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BB3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D62C31" w:rsidRPr="00113BB3">
        <w:trPr>
          <w:jc w:val="center"/>
        </w:trPr>
        <w:tc>
          <w:tcPr>
            <w:tcW w:w="702" w:type="dxa"/>
            <w:shd w:val="clear" w:color="auto" w:fill="auto"/>
          </w:tcPr>
          <w:p w:rsidR="00D62C31" w:rsidRPr="00113BB3" w:rsidRDefault="00D62C3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3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9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B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4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BB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3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29,5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BB3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D62C31" w:rsidRPr="00113BB3">
        <w:trPr>
          <w:jc w:val="center"/>
        </w:trPr>
        <w:tc>
          <w:tcPr>
            <w:tcW w:w="702" w:type="dxa"/>
            <w:shd w:val="clear" w:color="auto" w:fill="auto"/>
          </w:tcPr>
          <w:p w:rsidR="00D62C31" w:rsidRPr="00113BB3" w:rsidRDefault="00D62C3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3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957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9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4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BB3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3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27,4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BB3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D62C31" w:rsidRPr="00113BB3">
        <w:trPr>
          <w:jc w:val="center"/>
        </w:trPr>
        <w:tc>
          <w:tcPr>
            <w:tcW w:w="702" w:type="dxa"/>
            <w:shd w:val="clear" w:color="auto" w:fill="auto"/>
          </w:tcPr>
          <w:p w:rsidR="00D62C31" w:rsidRPr="00113BB3" w:rsidRDefault="00D62C3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</w:tcPr>
          <w:p w:rsidR="00D62C31" w:rsidRPr="00113BB3" w:rsidRDefault="00113BB3" w:rsidP="00113BB3">
            <w:pPr>
              <w:tabs>
                <w:tab w:val="left" w:pos="900"/>
                <w:tab w:val="left" w:pos="114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26,5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D62C31" w:rsidRPr="00113BB3">
        <w:trPr>
          <w:jc w:val="center"/>
        </w:trPr>
        <w:tc>
          <w:tcPr>
            <w:tcW w:w="702" w:type="dxa"/>
            <w:shd w:val="clear" w:color="auto" w:fill="auto"/>
          </w:tcPr>
          <w:p w:rsidR="00D62C31" w:rsidRPr="00113BB3" w:rsidRDefault="00D62C3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</w:tcPr>
          <w:p w:rsidR="00D62C31" w:rsidRPr="00113BB3" w:rsidRDefault="00113BB3" w:rsidP="00113BB3">
            <w:pPr>
              <w:tabs>
                <w:tab w:val="left" w:pos="900"/>
                <w:tab w:val="left" w:pos="114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57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25,4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D62C31" w:rsidRPr="00113BB3">
        <w:trPr>
          <w:jc w:val="center"/>
        </w:trPr>
        <w:tc>
          <w:tcPr>
            <w:tcW w:w="702" w:type="dxa"/>
            <w:shd w:val="clear" w:color="auto" w:fill="auto"/>
          </w:tcPr>
          <w:p w:rsidR="00D62C31" w:rsidRPr="00113BB3" w:rsidRDefault="00D62C3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3BB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957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BB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BB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BB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BB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BB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BB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9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9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4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BB3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3BB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24,5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BB3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D62C31" w:rsidRPr="00113BB3">
        <w:trPr>
          <w:jc w:val="center"/>
        </w:trPr>
        <w:tc>
          <w:tcPr>
            <w:tcW w:w="702" w:type="dxa"/>
            <w:shd w:val="clear" w:color="auto" w:fill="auto"/>
          </w:tcPr>
          <w:p w:rsidR="00D62C31" w:rsidRPr="00113BB3" w:rsidRDefault="00D62C3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3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957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B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B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9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4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BB3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3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23,1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BB3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D62C31" w:rsidRPr="00113BB3">
        <w:trPr>
          <w:jc w:val="center"/>
        </w:trPr>
        <w:tc>
          <w:tcPr>
            <w:tcW w:w="702" w:type="dxa"/>
            <w:shd w:val="clear" w:color="auto" w:fill="auto"/>
          </w:tcPr>
          <w:p w:rsidR="00D62C31" w:rsidRPr="00113BB3" w:rsidRDefault="00D62C3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57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22,2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D62C31" w:rsidRPr="00113BB3">
        <w:trPr>
          <w:jc w:val="center"/>
        </w:trPr>
        <w:tc>
          <w:tcPr>
            <w:tcW w:w="702" w:type="dxa"/>
            <w:tcBorders>
              <w:top w:val="nil"/>
            </w:tcBorders>
            <w:shd w:val="clear" w:color="auto" w:fill="auto"/>
          </w:tcPr>
          <w:p w:rsidR="00D62C31" w:rsidRPr="00113BB3" w:rsidRDefault="00D62C3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nil"/>
            </w:tcBorders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957" w:type="dxa"/>
            <w:tcBorders>
              <w:top w:val="nil"/>
            </w:tcBorders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tcBorders>
              <w:top w:val="nil"/>
            </w:tcBorders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  <w:tcBorders>
              <w:top w:val="nil"/>
            </w:tcBorders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tcBorders>
              <w:top w:val="nil"/>
            </w:tcBorders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tcBorders>
              <w:top w:val="nil"/>
            </w:tcBorders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</w:tcBorders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</w:tcBorders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nil"/>
            </w:tcBorders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22,2</w:t>
            </w:r>
          </w:p>
        </w:tc>
        <w:tc>
          <w:tcPr>
            <w:tcW w:w="1721" w:type="dxa"/>
            <w:gridSpan w:val="2"/>
            <w:tcBorders>
              <w:top w:val="nil"/>
            </w:tcBorders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D62C31" w:rsidRPr="00113BB3">
        <w:trPr>
          <w:jc w:val="center"/>
        </w:trPr>
        <w:tc>
          <w:tcPr>
            <w:tcW w:w="702" w:type="dxa"/>
            <w:shd w:val="clear" w:color="auto" w:fill="auto"/>
          </w:tcPr>
          <w:p w:rsidR="00D62C31" w:rsidRPr="00113BB3" w:rsidRDefault="00D62C3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57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21,2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13BB3">
              <w:rPr>
                <w:rFonts w:ascii="Times New Roman" w:hAnsi="Times New Roman" w:cs="Times New Roman"/>
                <w:color w:val="FF0000"/>
              </w:rPr>
              <w:t>Зачислить в универсальный класс</w:t>
            </w:r>
          </w:p>
        </w:tc>
      </w:tr>
      <w:tr w:rsidR="00D62C31" w:rsidRPr="00113BB3">
        <w:trPr>
          <w:jc w:val="center"/>
        </w:trPr>
        <w:tc>
          <w:tcPr>
            <w:tcW w:w="702" w:type="dxa"/>
            <w:shd w:val="clear" w:color="auto" w:fill="auto"/>
          </w:tcPr>
          <w:p w:rsidR="00D62C31" w:rsidRPr="00113BB3" w:rsidRDefault="00D62C3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957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21,2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13BB3">
              <w:rPr>
                <w:rFonts w:ascii="Times New Roman" w:hAnsi="Times New Roman" w:cs="Times New Roman"/>
                <w:color w:val="FF0000"/>
              </w:rPr>
              <w:t>Зачислить в универсальный класс</w:t>
            </w:r>
          </w:p>
        </w:tc>
      </w:tr>
      <w:tr w:rsidR="00D62C31" w:rsidRPr="00113BB3">
        <w:trPr>
          <w:jc w:val="center"/>
        </w:trPr>
        <w:tc>
          <w:tcPr>
            <w:tcW w:w="702" w:type="dxa"/>
            <w:shd w:val="clear" w:color="auto" w:fill="auto"/>
          </w:tcPr>
          <w:p w:rsidR="00D62C31" w:rsidRPr="00113BB3" w:rsidRDefault="00D62C3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19,9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13BB3">
              <w:rPr>
                <w:rFonts w:ascii="Times New Roman" w:hAnsi="Times New Roman" w:cs="Times New Roman"/>
                <w:color w:val="FF0000"/>
              </w:rPr>
              <w:t>Зачислить в универсальный класс</w:t>
            </w:r>
          </w:p>
        </w:tc>
      </w:tr>
      <w:tr w:rsidR="00D62C31" w:rsidRPr="00113BB3">
        <w:trPr>
          <w:jc w:val="center"/>
        </w:trPr>
        <w:tc>
          <w:tcPr>
            <w:tcW w:w="702" w:type="dxa"/>
            <w:shd w:val="clear" w:color="auto" w:fill="auto"/>
          </w:tcPr>
          <w:p w:rsidR="00D62C31" w:rsidRPr="00113BB3" w:rsidRDefault="00D62C3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57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B3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19,05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D62C31" w:rsidRPr="00113BB3" w:rsidRDefault="00113BB3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13BB3">
              <w:rPr>
                <w:rFonts w:ascii="Times New Roman" w:hAnsi="Times New Roman" w:cs="Times New Roman"/>
                <w:color w:val="FF0000"/>
              </w:rPr>
              <w:t xml:space="preserve">Зачислить в универсальный </w:t>
            </w:r>
            <w:r w:rsidRPr="00113BB3">
              <w:rPr>
                <w:rFonts w:ascii="Times New Roman" w:hAnsi="Times New Roman" w:cs="Times New Roman"/>
                <w:color w:val="FF0000"/>
              </w:rPr>
              <w:lastRenderedPageBreak/>
              <w:t>класс</w:t>
            </w:r>
          </w:p>
        </w:tc>
      </w:tr>
      <w:tr w:rsidR="00D62C31" w:rsidRPr="00113BB3">
        <w:trPr>
          <w:jc w:val="center"/>
        </w:trPr>
        <w:tc>
          <w:tcPr>
            <w:tcW w:w="702" w:type="dxa"/>
            <w:shd w:val="clear" w:color="auto" w:fill="auto"/>
          </w:tcPr>
          <w:p w:rsidR="00D62C31" w:rsidRPr="00113BB3" w:rsidRDefault="00D62C31">
            <w:pPr>
              <w:pStyle w:val="a9"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:rsidR="00D62C31" w:rsidRPr="00113BB3" w:rsidRDefault="00D62C31" w:rsidP="0011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2C31" w:rsidRDefault="00D62C31">
      <w:pPr>
        <w:jc w:val="both"/>
      </w:pPr>
    </w:p>
    <w:sectPr w:rsidR="00D62C31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57A3E"/>
    <w:multiLevelType w:val="multilevel"/>
    <w:tmpl w:val="BC500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02FC2"/>
    <w:multiLevelType w:val="multilevel"/>
    <w:tmpl w:val="D3B66D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31"/>
    <w:rsid w:val="00113BB3"/>
    <w:rsid w:val="00D6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85E1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854AD1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85E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A558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85E1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854AD1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85E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A558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AA8FC-2C8E-436C-AA11-EAE00D37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сош31</cp:lastModifiedBy>
  <cp:revision>39</cp:revision>
  <cp:lastPrinted>2020-07-08T05:39:00Z</cp:lastPrinted>
  <dcterms:created xsi:type="dcterms:W3CDTF">2020-07-08T05:41:00Z</dcterms:created>
  <dcterms:modified xsi:type="dcterms:W3CDTF">2020-07-17T15:46:00Z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